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B5" w:rsidRPr="004709D2" w:rsidRDefault="009A38B5" w:rsidP="00087DC7">
      <w:pPr>
        <w:pStyle w:val="Title"/>
        <w:jc w:val="center"/>
        <w:rPr>
          <w:color w:val="auto"/>
        </w:rPr>
      </w:pPr>
      <w:r w:rsidRPr="004709D2">
        <w:rPr>
          <w:color w:val="auto"/>
        </w:rPr>
        <w:t>Recruitment and Retention Plan to Enhance Diversity</w:t>
      </w:r>
    </w:p>
    <w:p w:rsidR="00812881" w:rsidRPr="004709D2" w:rsidRDefault="00812881" w:rsidP="00812881">
      <w:pPr>
        <w:rPr>
          <w:color w:val="auto"/>
        </w:rPr>
      </w:pPr>
      <w:bookmarkStart w:id="0" w:name="RCR"/>
      <w:bookmarkEnd w:id="0"/>
      <w:r w:rsidRPr="004709D2">
        <w:rPr>
          <w:color w:val="auto"/>
        </w:rPr>
        <w:t>As a hub for translational science across UF, the C</w:t>
      </w:r>
      <w:r w:rsidR="00620869">
        <w:rPr>
          <w:color w:val="auto"/>
        </w:rPr>
        <w:t xml:space="preserve">linical &amp; Translational Science Institute </w:t>
      </w:r>
      <w:r w:rsidR="00AE27B8">
        <w:rPr>
          <w:color w:val="auto"/>
        </w:rPr>
        <w:t xml:space="preserve">(CTSI) </w:t>
      </w:r>
      <w:r w:rsidR="00087DC7" w:rsidRPr="004709D2">
        <w:rPr>
          <w:color w:val="auto"/>
        </w:rPr>
        <w:t xml:space="preserve">Translational Workforce Development Program </w:t>
      </w:r>
      <w:r w:rsidR="00AE27B8">
        <w:rPr>
          <w:color w:val="auto"/>
        </w:rPr>
        <w:t xml:space="preserve">coordinates collaboration across the HSC colleges and training programs to </w:t>
      </w:r>
      <w:r w:rsidRPr="004709D2">
        <w:rPr>
          <w:color w:val="auto"/>
        </w:rPr>
        <w:t>improv</w:t>
      </w:r>
      <w:r w:rsidR="00AE27B8">
        <w:rPr>
          <w:color w:val="auto"/>
        </w:rPr>
        <w:t xml:space="preserve">e </w:t>
      </w:r>
      <w:r w:rsidRPr="004709D2">
        <w:rPr>
          <w:color w:val="auto"/>
        </w:rPr>
        <w:t xml:space="preserve">diversity of the </w:t>
      </w:r>
      <w:r w:rsidR="00AE27B8">
        <w:rPr>
          <w:color w:val="auto"/>
        </w:rPr>
        <w:t xml:space="preserve">biomedical research </w:t>
      </w:r>
      <w:r w:rsidRPr="004709D2">
        <w:rPr>
          <w:color w:val="auto"/>
        </w:rPr>
        <w:t>workforce</w:t>
      </w:r>
      <w:r w:rsidR="00087DC7">
        <w:rPr>
          <w:color w:val="auto"/>
        </w:rPr>
        <w:t>, and</w:t>
      </w:r>
      <w:r w:rsidRPr="004709D2">
        <w:rPr>
          <w:color w:val="auto"/>
        </w:rPr>
        <w:t xml:space="preserve"> support</w:t>
      </w:r>
      <w:r w:rsidR="00AE27B8">
        <w:rPr>
          <w:color w:val="auto"/>
        </w:rPr>
        <w:t>s</w:t>
      </w:r>
      <w:r w:rsidRPr="004709D2">
        <w:rPr>
          <w:color w:val="auto"/>
        </w:rPr>
        <w:t xml:space="preserve"> the 2015-2020 UF Health Strategic Plan recommendation that all HSC Colleges implement a diversity office. </w:t>
      </w:r>
      <w:r w:rsidR="00087DC7">
        <w:rPr>
          <w:color w:val="auto"/>
        </w:rPr>
        <w:t xml:space="preserve"> </w:t>
      </w:r>
      <w:r w:rsidR="00AE27B8">
        <w:rPr>
          <w:color w:val="auto"/>
        </w:rPr>
        <w:t xml:space="preserve">Via the Office of Biomedical Research Career Development, </w:t>
      </w:r>
      <w:r w:rsidRPr="004709D2">
        <w:rPr>
          <w:color w:val="auto"/>
        </w:rPr>
        <w:t>the CTSI collaborate</w:t>
      </w:r>
      <w:r w:rsidR="00AE27B8">
        <w:rPr>
          <w:color w:val="auto"/>
        </w:rPr>
        <w:t>s</w:t>
      </w:r>
      <w:r w:rsidRPr="004709D2">
        <w:rPr>
          <w:color w:val="auto"/>
        </w:rPr>
        <w:t xml:space="preserve"> with and support</w:t>
      </w:r>
      <w:r w:rsidR="00AE27B8">
        <w:rPr>
          <w:color w:val="auto"/>
        </w:rPr>
        <w:t>s</w:t>
      </w:r>
      <w:r w:rsidRPr="004709D2">
        <w:rPr>
          <w:color w:val="auto"/>
        </w:rPr>
        <w:t xml:space="preserve"> faculty </w:t>
      </w:r>
      <w:r w:rsidR="00AE27B8">
        <w:rPr>
          <w:color w:val="auto"/>
        </w:rPr>
        <w:t xml:space="preserve">and trainees </w:t>
      </w:r>
      <w:r w:rsidRPr="004709D2">
        <w:rPr>
          <w:color w:val="auto"/>
        </w:rPr>
        <w:t xml:space="preserve">applying for NIH </w:t>
      </w:r>
      <w:r w:rsidR="00AE27B8">
        <w:rPr>
          <w:color w:val="auto"/>
        </w:rPr>
        <w:t xml:space="preserve">institutional training grants, individual fellowships and career development awards, and </w:t>
      </w:r>
      <w:r w:rsidRPr="004709D2">
        <w:rPr>
          <w:color w:val="auto"/>
        </w:rPr>
        <w:t xml:space="preserve">diversity supplements. CTSI diversity </w:t>
      </w:r>
      <w:r w:rsidR="00087DC7">
        <w:rPr>
          <w:color w:val="auto"/>
        </w:rPr>
        <w:t xml:space="preserve">and inclusion </w:t>
      </w:r>
      <w:r w:rsidRPr="004709D2">
        <w:rPr>
          <w:color w:val="auto"/>
        </w:rPr>
        <w:t xml:space="preserve">initiatives </w:t>
      </w:r>
      <w:r w:rsidR="00AE27B8">
        <w:rPr>
          <w:color w:val="auto"/>
        </w:rPr>
        <w:t xml:space="preserve">are </w:t>
      </w:r>
      <w:r w:rsidRPr="004709D2">
        <w:rPr>
          <w:color w:val="auto"/>
        </w:rPr>
        <w:t>by Dr</w:t>
      </w:r>
      <w:r w:rsidR="00AE27B8">
        <w:rPr>
          <w:color w:val="auto"/>
        </w:rPr>
        <w:t>s</w:t>
      </w:r>
      <w:r w:rsidRPr="004709D2">
        <w:rPr>
          <w:color w:val="auto"/>
        </w:rPr>
        <w:t>. Folakemi Odedina</w:t>
      </w:r>
      <w:r w:rsidR="00AE27B8">
        <w:rPr>
          <w:color w:val="auto"/>
        </w:rPr>
        <w:t xml:space="preserve"> and Gonzalo Torres.  Dr. Odedina is</w:t>
      </w:r>
      <w:r w:rsidRPr="004709D2">
        <w:rPr>
          <w:color w:val="auto"/>
        </w:rPr>
        <w:t xml:space="preserve"> a professor in the Colleges of Pharmacy and Medicine, Director of Cancer Health Disparities for the UF Health Cancer Center, and PI and Director for the NCI-funded (P20 award) Florida Minority Cancer Research &amp; Training Center. </w:t>
      </w:r>
      <w:r w:rsidR="003F6719">
        <w:rPr>
          <w:color w:val="auto"/>
        </w:rPr>
        <w:t xml:space="preserve">Dr. Torres is </w:t>
      </w:r>
      <w:r w:rsidR="00087DC7">
        <w:rPr>
          <w:color w:val="auto"/>
        </w:rPr>
        <w:t xml:space="preserve">an Associate Professor in the College of Medicine and the </w:t>
      </w:r>
      <w:r w:rsidR="003F6719">
        <w:rPr>
          <w:color w:val="auto"/>
        </w:rPr>
        <w:t xml:space="preserve">co-PI of the </w:t>
      </w:r>
      <w:r w:rsidR="003F6719" w:rsidRPr="003F6719">
        <w:rPr>
          <w:color w:val="auto"/>
        </w:rPr>
        <w:t>National Institute for Mentoring Early Minority Faculty in Neuroscience</w:t>
      </w:r>
      <w:r w:rsidR="003F6719">
        <w:rPr>
          <w:color w:val="auto"/>
        </w:rPr>
        <w:t xml:space="preserve">, which established an </w:t>
      </w:r>
      <w:r w:rsidR="003F6719" w:rsidRPr="003F6719">
        <w:rPr>
          <w:color w:val="auto"/>
        </w:rPr>
        <w:t>establish a</w:t>
      </w:r>
      <w:r w:rsidR="003F6719">
        <w:rPr>
          <w:color w:val="auto"/>
        </w:rPr>
        <w:t xml:space="preserve"> </w:t>
      </w:r>
      <w:r w:rsidR="003F6719" w:rsidRPr="003F6719">
        <w:rPr>
          <w:color w:val="auto"/>
        </w:rPr>
        <w:t xml:space="preserve">national Early Career Institute </w:t>
      </w:r>
      <w:r w:rsidR="003F6719">
        <w:rPr>
          <w:color w:val="auto"/>
        </w:rPr>
        <w:t xml:space="preserve">that helps URM junior faculty members </w:t>
      </w:r>
      <w:r w:rsidR="003F6719" w:rsidRPr="003F6719">
        <w:rPr>
          <w:color w:val="auto"/>
        </w:rPr>
        <w:t xml:space="preserve">develop individualized career development programs </w:t>
      </w:r>
      <w:r w:rsidR="003F6719">
        <w:rPr>
          <w:color w:val="auto"/>
        </w:rPr>
        <w:t>and provides a one-</w:t>
      </w:r>
      <w:r w:rsidR="003F6719" w:rsidRPr="003F6719">
        <w:rPr>
          <w:color w:val="auto"/>
        </w:rPr>
        <w:t xml:space="preserve">year educational program </w:t>
      </w:r>
      <w:r w:rsidR="003F6719">
        <w:rPr>
          <w:color w:val="auto"/>
        </w:rPr>
        <w:t xml:space="preserve">to support early career success.  </w:t>
      </w:r>
      <w:r w:rsidRPr="004709D2">
        <w:rPr>
          <w:color w:val="auto"/>
        </w:rPr>
        <w:t>Dr</w:t>
      </w:r>
      <w:r w:rsidR="00AE27B8">
        <w:rPr>
          <w:color w:val="auto"/>
        </w:rPr>
        <w:t>s</w:t>
      </w:r>
      <w:r w:rsidRPr="004709D2">
        <w:rPr>
          <w:color w:val="auto"/>
        </w:rPr>
        <w:t xml:space="preserve">. Odedina </w:t>
      </w:r>
      <w:r w:rsidR="00AE27B8">
        <w:rPr>
          <w:color w:val="auto"/>
        </w:rPr>
        <w:t xml:space="preserve">and Torres </w:t>
      </w:r>
      <w:r w:rsidRPr="004709D2">
        <w:rPr>
          <w:color w:val="auto"/>
        </w:rPr>
        <w:t xml:space="preserve">work closely with </w:t>
      </w:r>
      <w:r w:rsidR="00AE27B8">
        <w:rPr>
          <w:color w:val="auto"/>
        </w:rPr>
        <w:t xml:space="preserve">the </w:t>
      </w:r>
      <w:r w:rsidR="003F6719">
        <w:rPr>
          <w:color w:val="auto"/>
        </w:rPr>
        <w:t xml:space="preserve">CTSI T Team, comprised of all NIH </w:t>
      </w:r>
      <w:r w:rsidR="00AE27B8">
        <w:rPr>
          <w:color w:val="auto"/>
        </w:rPr>
        <w:t>training program</w:t>
      </w:r>
      <w:r w:rsidR="003F6719">
        <w:rPr>
          <w:color w:val="auto"/>
        </w:rPr>
        <w:t xml:space="preserve"> directors at UF,</w:t>
      </w:r>
      <w:r w:rsidR="00AE27B8">
        <w:rPr>
          <w:color w:val="auto"/>
        </w:rPr>
        <w:t xml:space="preserve"> </w:t>
      </w:r>
      <w:r w:rsidRPr="004709D2">
        <w:rPr>
          <w:color w:val="auto"/>
        </w:rPr>
        <w:t xml:space="preserve">to support recruitment and retention </w:t>
      </w:r>
      <w:r w:rsidR="00AE27B8">
        <w:rPr>
          <w:color w:val="auto"/>
        </w:rPr>
        <w:t xml:space="preserve">efforts </w:t>
      </w:r>
      <w:r w:rsidRPr="004709D2">
        <w:rPr>
          <w:color w:val="auto"/>
        </w:rPr>
        <w:t xml:space="preserve">to enhance diversity. </w:t>
      </w:r>
    </w:p>
    <w:p w:rsidR="00812881" w:rsidRPr="004709D2" w:rsidRDefault="00812881" w:rsidP="00812881">
      <w:pPr>
        <w:rPr>
          <w:color w:val="auto"/>
        </w:rPr>
      </w:pPr>
      <w:r w:rsidRPr="004709D2">
        <w:rPr>
          <w:color w:val="auto"/>
        </w:rPr>
        <w:t xml:space="preserve">By providing a hub for the HSC activities in recruitment and retention for underrepresented groups, we will be able to bring together URM students to provide support, career development, and visibility to the leaders of tomorrow. By drawing URM students together, their collective strength, leadership potential, and scientific knowledge will be visible not only to themselves but to other institutions. As the flagship university in the state of Florida, UF is already a dynamic leader among colleges and universities with important outreach to URM students across the state. Activities of the CTSI T Team are expected to be a lightning rod for excellence. </w:t>
      </w:r>
    </w:p>
    <w:p w:rsidR="00583A06" w:rsidRPr="004709D2" w:rsidRDefault="00812881" w:rsidP="00583A06">
      <w:pPr>
        <w:rPr>
          <w:color w:val="auto"/>
        </w:rPr>
      </w:pPr>
      <w:proofErr w:type="gramStart"/>
      <w:r w:rsidRPr="004709D2">
        <w:rPr>
          <w:b/>
          <w:color w:val="auto"/>
        </w:rPr>
        <w:t>History.</w:t>
      </w:r>
      <w:proofErr w:type="gramEnd"/>
      <w:r w:rsidRPr="004709D2">
        <w:rPr>
          <w:b/>
          <w:color w:val="auto"/>
        </w:rPr>
        <w:t xml:space="preserve"> </w:t>
      </w:r>
      <w:r w:rsidRPr="004709D2">
        <w:rPr>
          <w:color w:val="auto"/>
        </w:rPr>
        <w:t>The recruitment and retention plan builds on the established success of UF in recruiting and retaining diverse students into graduate education programs.</w:t>
      </w:r>
      <w:r w:rsidR="0068262B" w:rsidRPr="004709D2">
        <w:rPr>
          <w:color w:val="auto"/>
        </w:rPr>
        <w:t xml:space="preserve"> </w:t>
      </w:r>
      <w:r w:rsidRPr="004709D2">
        <w:rPr>
          <w:color w:val="auto"/>
        </w:rPr>
        <w:t xml:space="preserve"> UF has been successful at recruiting URM students and is the only major public university in Florida to have fully recovered its minority enrollment following a State legislative ban on the granting of admission preference to minority students. </w:t>
      </w:r>
    </w:p>
    <w:p w:rsidR="00583A06" w:rsidRPr="004709D2" w:rsidRDefault="00583A06" w:rsidP="00583A06">
      <w:pPr>
        <w:rPr>
          <w:color w:val="auto"/>
        </w:rPr>
      </w:pPr>
      <w:r w:rsidRPr="004709D2">
        <w:rPr>
          <w:color w:val="auto"/>
        </w:rPr>
        <w:t>In 2014-15, 6</w:t>
      </w:r>
      <w:r w:rsidR="0068262B" w:rsidRPr="004709D2">
        <w:rPr>
          <w:color w:val="auto"/>
        </w:rPr>
        <w:t xml:space="preserve">% </w:t>
      </w:r>
      <w:r w:rsidRPr="004709D2">
        <w:rPr>
          <w:color w:val="auto"/>
        </w:rPr>
        <w:t>of all UF students were African-American, and UF ranked 15</w:t>
      </w:r>
      <w:r w:rsidRPr="004709D2">
        <w:rPr>
          <w:color w:val="auto"/>
          <w:vertAlign w:val="superscript"/>
        </w:rPr>
        <w:t>th</w:t>
      </w:r>
      <w:r w:rsidRPr="004709D2">
        <w:rPr>
          <w:color w:val="auto"/>
        </w:rPr>
        <w:t xml:space="preserve"> among all US Universities in the number of African-Americans receiving doctoral degrees (4</w:t>
      </w:r>
      <w:r w:rsidRPr="004709D2">
        <w:rPr>
          <w:color w:val="auto"/>
          <w:vertAlign w:val="superscript"/>
        </w:rPr>
        <w:t>th</w:t>
      </w:r>
      <w:r w:rsidRPr="004709D2">
        <w:rPr>
          <w:color w:val="auto"/>
        </w:rPr>
        <w:t xml:space="preserve"> in Engineering).  In that same year 16</w:t>
      </w:r>
      <w:r w:rsidR="0068262B" w:rsidRPr="004709D2">
        <w:rPr>
          <w:color w:val="auto"/>
        </w:rPr>
        <w:t xml:space="preserve">% </w:t>
      </w:r>
      <w:r w:rsidRPr="004709D2">
        <w:rPr>
          <w:color w:val="auto"/>
        </w:rPr>
        <w:t>of all students were Hispanic, and UF ranked 7</w:t>
      </w:r>
      <w:r w:rsidRPr="004709D2">
        <w:rPr>
          <w:color w:val="auto"/>
          <w:vertAlign w:val="superscript"/>
        </w:rPr>
        <w:t>th</w:t>
      </w:r>
      <w:r w:rsidRPr="004709D2">
        <w:rPr>
          <w:color w:val="auto"/>
        </w:rPr>
        <w:t xml:space="preserve"> among all US Universities in the number of Hispanics receiving doctoral degrees (2</w:t>
      </w:r>
      <w:r w:rsidRPr="004709D2">
        <w:rPr>
          <w:color w:val="auto"/>
          <w:vertAlign w:val="superscript"/>
        </w:rPr>
        <w:t>nd</w:t>
      </w:r>
      <w:r w:rsidRPr="004709D2">
        <w:rPr>
          <w:color w:val="auto"/>
        </w:rPr>
        <w:t xml:space="preserve"> in Biological and Biomedical Sciences).</w:t>
      </w:r>
      <w:r w:rsidR="003F6719">
        <w:rPr>
          <w:color w:val="auto"/>
        </w:rPr>
        <w:t xml:space="preserve">  </w:t>
      </w:r>
      <w:r w:rsidRPr="004709D2">
        <w:rPr>
          <w:color w:val="auto"/>
        </w:rPr>
        <w:t>Among AAU public universities, UF ranked 2</w:t>
      </w:r>
      <w:r w:rsidRPr="004709D2">
        <w:rPr>
          <w:color w:val="auto"/>
          <w:vertAlign w:val="superscript"/>
        </w:rPr>
        <w:t>nd</w:t>
      </w:r>
      <w:r w:rsidRPr="004709D2">
        <w:rPr>
          <w:color w:val="auto"/>
        </w:rPr>
        <w:t xml:space="preserve"> in Doctoral Degrees and 2</w:t>
      </w:r>
      <w:r w:rsidRPr="004709D2">
        <w:rPr>
          <w:color w:val="auto"/>
          <w:vertAlign w:val="superscript"/>
        </w:rPr>
        <w:t>nd</w:t>
      </w:r>
      <w:r w:rsidRPr="004709D2">
        <w:rPr>
          <w:color w:val="auto"/>
        </w:rPr>
        <w:t xml:space="preserve"> in number of Bachelor’s degrees awarded to Hispanic students in 2014-15. </w:t>
      </w:r>
      <w:r w:rsidR="0068262B" w:rsidRPr="004709D2">
        <w:rPr>
          <w:color w:val="auto"/>
        </w:rPr>
        <w:t xml:space="preserve"> </w:t>
      </w:r>
      <w:r w:rsidRPr="004709D2">
        <w:rPr>
          <w:color w:val="auto"/>
        </w:rPr>
        <w:t>UF is also ranked 1</w:t>
      </w:r>
      <w:r w:rsidRPr="004709D2">
        <w:rPr>
          <w:color w:val="auto"/>
          <w:vertAlign w:val="superscript"/>
        </w:rPr>
        <w:t>st</w:t>
      </w:r>
      <w:r w:rsidRPr="004709D2">
        <w:rPr>
          <w:color w:val="auto"/>
        </w:rPr>
        <w:t xml:space="preserve"> in Bachelor’s degrees and Doctoral degrees awarded to African-American students in that same years. </w:t>
      </w:r>
      <w:r w:rsidR="0068262B" w:rsidRPr="004709D2">
        <w:rPr>
          <w:color w:val="auto"/>
        </w:rPr>
        <w:t xml:space="preserve"> </w:t>
      </w:r>
      <w:r w:rsidRPr="004709D2">
        <w:rPr>
          <w:color w:val="auto"/>
        </w:rPr>
        <w:t xml:space="preserve">For the </w:t>
      </w:r>
      <w:r w:rsidR="00063BAB" w:rsidRPr="004709D2">
        <w:rPr>
          <w:color w:val="auto"/>
        </w:rPr>
        <w:t xml:space="preserve"> 2015-2016 </w:t>
      </w:r>
      <w:r w:rsidRPr="004709D2">
        <w:rPr>
          <w:color w:val="auto"/>
        </w:rPr>
        <w:t xml:space="preserve">academic year, the most recent data available, the percentages of doctoral degrees awarded at UF to African-American and Hispanic students were </w:t>
      </w:r>
      <w:r w:rsidR="00063BAB" w:rsidRPr="004709D2">
        <w:rPr>
          <w:color w:val="auto"/>
        </w:rPr>
        <w:t>5.3</w:t>
      </w:r>
      <w:r w:rsidRPr="004709D2">
        <w:rPr>
          <w:color w:val="auto"/>
        </w:rPr>
        <w:t xml:space="preserve">% and </w:t>
      </w:r>
      <w:r w:rsidR="00063BAB" w:rsidRPr="004709D2">
        <w:rPr>
          <w:color w:val="auto"/>
        </w:rPr>
        <w:t>5.</w:t>
      </w:r>
      <w:r w:rsidR="00F31C85" w:rsidRPr="004709D2">
        <w:rPr>
          <w:color w:val="auto"/>
        </w:rPr>
        <w:t>9</w:t>
      </w:r>
      <w:r w:rsidRPr="004709D2">
        <w:rPr>
          <w:color w:val="auto"/>
        </w:rPr>
        <w:t xml:space="preserve">%, respectively, which carefully equates to the National Science Foundation reported national averages of 6.4% and 6.5%. </w:t>
      </w:r>
      <w:r w:rsidRPr="004709D2">
        <w:rPr>
          <w:b/>
          <w:color w:val="auto"/>
        </w:rPr>
        <w:t xml:space="preserve"> </w:t>
      </w:r>
      <w:r w:rsidRPr="004709D2">
        <w:rPr>
          <w:color w:val="auto"/>
        </w:rPr>
        <w:t xml:space="preserve">For STEM programs, the number of PhD awards increased 100% percent since 2001. </w:t>
      </w:r>
      <w:r w:rsidR="0068262B" w:rsidRPr="004709D2">
        <w:rPr>
          <w:color w:val="auto"/>
        </w:rPr>
        <w:t xml:space="preserve"> </w:t>
      </w:r>
      <w:r w:rsidRPr="004709D2">
        <w:rPr>
          <w:color w:val="auto"/>
        </w:rPr>
        <w:t xml:space="preserve">Graduate enrollment level increased from 10,000 to 12,000 graduate students from 2005 to 2015, and from 10% to 13% URM enrollment. </w:t>
      </w:r>
      <w:r w:rsidR="0068262B" w:rsidRPr="004709D2">
        <w:rPr>
          <w:color w:val="auto"/>
        </w:rPr>
        <w:t xml:space="preserve"> </w:t>
      </w:r>
      <w:r w:rsidRPr="004709D2">
        <w:rPr>
          <w:color w:val="auto"/>
        </w:rPr>
        <w:t xml:space="preserve">These data demonstrate UF’s commitment to enhancing diversity. </w:t>
      </w:r>
    </w:p>
    <w:p w:rsidR="00812881" w:rsidRPr="004709D2" w:rsidRDefault="00087DC7" w:rsidP="00812881">
      <w:pPr>
        <w:rPr>
          <w:color w:val="auto"/>
        </w:rPr>
      </w:pPr>
      <w:r>
        <w:rPr>
          <w:i/>
          <w:color w:val="auto"/>
        </w:rPr>
        <w:t>(</w:t>
      </w:r>
      <w:proofErr w:type="gramStart"/>
      <w:r>
        <w:rPr>
          <w:i/>
          <w:color w:val="auto"/>
        </w:rPr>
        <w:t>replace</w:t>
      </w:r>
      <w:proofErr w:type="gramEnd"/>
      <w:r>
        <w:rPr>
          <w:i/>
          <w:color w:val="auto"/>
        </w:rPr>
        <w:t xml:space="preserve"> this paragraph with URM data relevant to your proposed T32 training program)</w:t>
      </w:r>
      <w:r>
        <w:rPr>
          <w:color w:val="auto"/>
        </w:rPr>
        <w:t xml:space="preserve">  </w:t>
      </w:r>
      <w:r w:rsidR="00812881" w:rsidRPr="004709D2">
        <w:rPr>
          <w:color w:val="auto"/>
        </w:rPr>
        <w:t>During 2009-2014, 14</w:t>
      </w:r>
      <w:r w:rsidR="0068262B" w:rsidRPr="004709D2">
        <w:rPr>
          <w:color w:val="auto"/>
        </w:rPr>
        <w:t>%</w:t>
      </w:r>
      <w:r w:rsidR="00812881" w:rsidRPr="004709D2">
        <w:rPr>
          <w:color w:val="auto"/>
        </w:rPr>
        <w:t xml:space="preserve"> of all TL1 applicants were from groups underrepresented in the sciences, including five Hispanic, one Native Hawaiian or Pacific Islander, and three African-American (9 out of 6</w:t>
      </w:r>
      <w:r w:rsidR="0080242E" w:rsidRPr="004709D2">
        <w:rPr>
          <w:color w:val="auto"/>
        </w:rPr>
        <w:t>5</w:t>
      </w:r>
      <w:r w:rsidR="00812881" w:rsidRPr="004709D2">
        <w:rPr>
          <w:color w:val="auto"/>
        </w:rPr>
        <w:t xml:space="preserve"> total), and 23 percent </w:t>
      </w:r>
      <w:r w:rsidR="0080242E" w:rsidRPr="004709D2">
        <w:rPr>
          <w:color w:val="auto"/>
        </w:rPr>
        <w:t xml:space="preserve">of selected TL1 Trainees </w:t>
      </w:r>
      <w:r w:rsidR="00812881" w:rsidRPr="004709D2">
        <w:rPr>
          <w:color w:val="auto"/>
        </w:rPr>
        <w:t xml:space="preserve">were from underrepresented minorities, with four Hispanic and one African-American (5 out of 22). As shown in NRSA Training Grant Tables </w:t>
      </w:r>
      <w:r w:rsidR="0080242E" w:rsidRPr="004709D2">
        <w:rPr>
          <w:color w:val="auto"/>
        </w:rPr>
        <w:t>7A, 9</w:t>
      </w:r>
      <w:r w:rsidR="00812881" w:rsidRPr="004709D2">
        <w:rPr>
          <w:color w:val="auto"/>
        </w:rPr>
        <w:t xml:space="preserve">A, and 10, our PhD applicants are diverse in terms of world view and international status. We will not count on existing programs to maintain or improve on these figures. </w:t>
      </w:r>
      <w:r w:rsidR="00812881" w:rsidRPr="008728F1">
        <w:rPr>
          <w:color w:val="FF0000"/>
        </w:rPr>
        <w:t xml:space="preserve">The </w:t>
      </w:r>
      <w:r w:rsidRPr="008728F1">
        <w:rPr>
          <w:color w:val="FF0000"/>
        </w:rPr>
        <w:t xml:space="preserve">_____ T32 training program </w:t>
      </w:r>
      <w:r w:rsidR="00812881" w:rsidRPr="004709D2">
        <w:rPr>
          <w:color w:val="auto"/>
        </w:rPr>
        <w:t xml:space="preserve">and T </w:t>
      </w:r>
      <w:r>
        <w:rPr>
          <w:color w:val="auto"/>
        </w:rPr>
        <w:t>T</w:t>
      </w:r>
      <w:r w:rsidR="00812881" w:rsidRPr="004709D2">
        <w:rPr>
          <w:color w:val="auto"/>
        </w:rPr>
        <w:t xml:space="preserve">eam </w:t>
      </w:r>
      <w:r>
        <w:rPr>
          <w:color w:val="auto"/>
        </w:rPr>
        <w:t xml:space="preserve">have adopted </w:t>
      </w:r>
      <w:r w:rsidR="00812881" w:rsidRPr="004709D2">
        <w:rPr>
          <w:color w:val="auto"/>
        </w:rPr>
        <w:t>a multimodal approach to the recruitment and retention of new trainees to enhance diversity, which integrates current highly successful institutional programs with several new initiatives specifically emphasizing careers in translational research.</w:t>
      </w:r>
    </w:p>
    <w:p w:rsidR="00812881" w:rsidRPr="004709D2" w:rsidRDefault="00812881" w:rsidP="00812881">
      <w:pPr>
        <w:rPr>
          <w:color w:val="auto"/>
          <w:u w:val="single"/>
        </w:rPr>
      </w:pPr>
      <w:r w:rsidRPr="004709D2">
        <w:rPr>
          <w:color w:val="auto"/>
        </w:rPr>
        <w:t xml:space="preserve">We will benefit from long-standing institutional efforts by UF to successfully recruit minority students, as described below, but we are still not where we want to be as an institution, thus </w:t>
      </w:r>
      <w:r w:rsidRPr="008728F1">
        <w:rPr>
          <w:color w:val="FF0000"/>
        </w:rPr>
        <w:t xml:space="preserve">the </w:t>
      </w:r>
      <w:r w:rsidR="00087DC7" w:rsidRPr="008728F1">
        <w:rPr>
          <w:color w:val="FF0000"/>
        </w:rPr>
        <w:t xml:space="preserve">_____ T32 training program </w:t>
      </w:r>
      <w:r w:rsidR="00087DC7">
        <w:rPr>
          <w:color w:val="auto"/>
        </w:rPr>
        <w:t xml:space="preserve">and T Team </w:t>
      </w:r>
      <w:r w:rsidRPr="004709D2">
        <w:rPr>
          <w:color w:val="auto"/>
        </w:rPr>
        <w:t>plac</w:t>
      </w:r>
      <w:r w:rsidR="00087DC7">
        <w:rPr>
          <w:color w:val="auto"/>
        </w:rPr>
        <w:t xml:space="preserve">e </w:t>
      </w:r>
      <w:r w:rsidRPr="004709D2">
        <w:rPr>
          <w:color w:val="auto"/>
        </w:rPr>
        <w:t xml:space="preserve">emphasis on workforce diversity and is implementing new recruitment and retention programs, as described below. </w:t>
      </w:r>
    </w:p>
    <w:p w:rsidR="006920AA" w:rsidRPr="00D26ED4" w:rsidRDefault="006920AA" w:rsidP="006920AA">
      <w:pPr>
        <w:rPr>
          <w:color w:val="auto"/>
        </w:rPr>
      </w:pPr>
      <w:proofErr w:type="gramStart"/>
      <w:r w:rsidRPr="00CB1124">
        <w:rPr>
          <w:b/>
        </w:rPr>
        <w:lastRenderedPageBreak/>
        <w:t>UF Programs</w:t>
      </w:r>
      <w:r>
        <w:t>.</w:t>
      </w:r>
      <w:proofErr w:type="gramEnd"/>
      <w:r>
        <w:t xml:space="preserve"> </w:t>
      </w:r>
      <w:r w:rsidRPr="00D26ED4">
        <w:rPr>
          <w:color w:val="auto"/>
        </w:rPr>
        <w:t xml:space="preserve">Recruitment and retention </w:t>
      </w:r>
      <w:r>
        <w:rPr>
          <w:color w:val="auto"/>
        </w:rPr>
        <w:t xml:space="preserve">of URM students </w:t>
      </w:r>
      <w:r w:rsidRPr="00D26ED4">
        <w:rPr>
          <w:color w:val="auto"/>
        </w:rPr>
        <w:t>at the University level is a collaborative effort between the academic units and the UF Office of Graduate Minority Programs (OGMP).  Established in 1984, OGMP looks to increase the number of graduate students who are ethnic/cultural minorities, underrepresented in their field of study, low-income or first-generation college students, as well as advancing and promoting professional development for all students at the graduate level.  OGMP has a two-fold mission: (1) increasing the number of graduate students from underrepresented ethnic or racial groups; and (2) providing prospective and enrolled graduate students in underrepresented demographic groups with material aid and mentoring to help in their successful pursuit of a graduate degree.  OGMP retention efforts include a variety of social/networking programs and professional development workshops aimed at retaining UF’s URM graduate students.  OGMP works in collaboration with the Graduate School’s Office of Graduate Professional Development, to provide a number of workshops annually on topics such as academic writing, thesis and dissertation, financial and stress management, summarizing and critiquing readings or scientific articles, effective oral and poster presentations, passing qualification examinations, publishing, using professional meetings to advance one's career, networking and branding, and writing and receiving research grants.</w:t>
      </w:r>
    </w:p>
    <w:p w:rsidR="006920AA" w:rsidRPr="00792B4F" w:rsidRDefault="006920AA" w:rsidP="006920AA">
      <w:pPr>
        <w:rPr>
          <w:u w:val="single"/>
        </w:rPr>
      </w:pPr>
      <w:r w:rsidRPr="00792B4F">
        <w:t>Notable among the unive</w:t>
      </w:r>
      <w:r>
        <w:t>rsity minority programs are the Bridges to the Doctorate Program awarded to UF by the National Science Foundation.  T</w:t>
      </w:r>
      <w:r w:rsidRPr="00792B4F">
        <w:t xml:space="preserve">he Delores Auzenne Dissertation Award, Florida A&amp;M University Feeder Program, the Florida Board of Education Summer Fellowship Program (an orientation program designed to prepare URM students for graduate education), </w:t>
      </w:r>
      <w:r>
        <w:t>Supplemental Retention Scholarships</w:t>
      </w:r>
      <w:r w:rsidRPr="00792B4F">
        <w:t>, the McKnight Doctoral Fellowship, and the McNair Graduate Assistantship Program</w:t>
      </w:r>
      <w:r>
        <w:t xml:space="preserve">. </w:t>
      </w:r>
      <w:r w:rsidRPr="00792B4F">
        <w:t>We will also work with the South East Alliance for Graduate Education and the Professoriate (SEAGEP) to facilitate campus visits for trainees</w:t>
      </w:r>
      <w:r>
        <w:t xml:space="preserve">. The UF College of Liberal Arts and Sciences also sponsors three federally-funded programs collaborating with the UF HSC to train minority undergraduates: the MARC </w:t>
      </w:r>
      <w:proofErr w:type="spellStart"/>
      <w:r>
        <w:t>GatorSTAR</w:t>
      </w:r>
      <w:proofErr w:type="spellEnd"/>
      <w:r>
        <w:t xml:space="preserve"> program funded by NIH in 2016 to support 14 students per year to work in NIH-funded labs; SF2 UF Bridge to the Baccalaureate Program (R25) to fund 30 URM students transferring from Santa Fe College and Bioscience Scholars Program (NSF) to fund 25 URM students in a BS/MS Program.  </w:t>
      </w:r>
      <w:r w:rsidRPr="00792B4F">
        <w:t>UF is a member of the National Name Exchange, a consortium of universities that annually collect and exchange the names of their talented URM students in their junior or senior years of undergraduate education</w:t>
      </w:r>
      <w:r>
        <w:t xml:space="preserve">. </w:t>
      </w:r>
      <w:r w:rsidRPr="00792B4F">
        <w:t>UF also created the Historically Black Colleges and Universities-UF (HBCU-UF) Master’s to PhD Pathway Project to identify top-performing students in master’s programs at participating HBCUs</w:t>
      </w:r>
      <w:r>
        <w:t xml:space="preserve"> </w:t>
      </w:r>
      <w:r w:rsidRPr="00792B4F">
        <w:t>who demonstrate the capacity to be strong PhD students as indicated by their creativity, intellectual curiosity, ability to think critically, and their academic performance</w:t>
      </w:r>
      <w:r>
        <w:t xml:space="preserve">. </w:t>
      </w:r>
      <w:r w:rsidRPr="00792B4F">
        <w:t>This project is highly effective by developing and producing PhD students from a pool that is not effectively tapped</w:t>
      </w:r>
      <w:r>
        <w:t xml:space="preserve">. </w:t>
      </w:r>
      <w:r w:rsidRPr="00792B4F">
        <w:t>OGMP retention efforts include a variety of social programs and Professional Development Workshops aimed at retaining URM students</w:t>
      </w:r>
      <w:r>
        <w:t>,</w:t>
      </w:r>
      <w:r w:rsidRPr="00792B4F">
        <w:t xml:space="preserve"> address</w:t>
      </w:r>
      <w:r>
        <w:t>ing</w:t>
      </w:r>
      <w:r w:rsidRPr="00792B4F">
        <w:t xml:space="preserve"> issues such as writing literature reviews, effective reading strategies, summarizing and critiquing readings or lectures, passing qualification examinations, publishing, using professional meetings to advance one's career, and getting research grants</w:t>
      </w:r>
      <w:r>
        <w:t xml:space="preserve">. </w:t>
      </w:r>
    </w:p>
    <w:p w:rsidR="006920AA" w:rsidRDefault="006920AA" w:rsidP="006920AA">
      <w:pPr>
        <w:rPr>
          <w:rFonts w:cs="Arial"/>
        </w:rPr>
      </w:pPr>
      <w:proofErr w:type="gramStart"/>
      <w:r w:rsidRPr="00CB1124">
        <w:rPr>
          <w:b/>
        </w:rPr>
        <w:t>UF HSC Programs</w:t>
      </w:r>
      <w:r>
        <w:t>.</w:t>
      </w:r>
      <w:proofErr w:type="gramEnd"/>
      <w:r>
        <w:t xml:space="preserve"> </w:t>
      </w:r>
      <w:r>
        <w:rPr>
          <w:rFonts w:cs="Arial"/>
        </w:rPr>
        <w:t xml:space="preserve">UF HSC investigators </w:t>
      </w:r>
      <w:r w:rsidRPr="00BC5CFE">
        <w:rPr>
          <w:rFonts w:cs="Arial"/>
        </w:rPr>
        <w:t>work with</w:t>
      </w:r>
      <w:r>
        <w:rPr>
          <w:rFonts w:cs="Arial"/>
        </w:rPr>
        <w:t xml:space="preserve"> a number of programs to encourage workforce diversity, including</w:t>
      </w:r>
      <w:r w:rsidRPr="00BC5CFE">
        <w:rPr>
          <w:rFonts w:cs="Arial"/>
        </w:rPr>
        <w:t xml:space="preserve"> the Center for Precollegiate Education and Training</w:t>
      </w:r>
      <w:r>
        <w:rPr>
          <w:rFonts w:cs="Arial"/>
        </w:rPr>
        <w:t>, which</w:t>
      </w:r>
      <w:r w:rsidRPr="00BC5CFE">
        <w:rPr>
          <w:rFonts w:cs="Arial"/>
        </w:rPr>
        <w:t xml:space="preserve"> link</w:t>
      </w:r>
      <w:r>
        <w:rPr>
          <w:rFonts w:cs="Arial"/>
        </w:rPr>
        <w:t>s</w:t>
      </w:r>
      <w:r w:rsidRPr="00BC5CFE">
        <w:rPr>
          <w:rFonts w:cs="Arial"/>
        </w:rPr>
        <w:t xml:space="preserve"> UF faculty and graduate students with in-service teachers and students from underrepresented </w:t>
      </w:r>
      <w:r>
        <w:rPr>
          <w:rFonts w:cs="Arial"/>
        </w:rPr>
        <w:t>backgrounds</w:t>
      </w:r>
      <w:r w:rsidRPr="00BC5CFE">
        <w:rPr>
          <w:rFonts w:cs="Arial"/>
        </w:rPr>
        <w:t xml:space="preserve"> in grades six through twelve</w:t>
      </w:r>
      <w:r>
        <w:rPr>
          <w:rFonts w:cs="Arial"/>
        </w:rPr>
        <w:t>;</w:t>
      </w:r>
      <w:r w:rsidRPr="00BC5CFE">
        <w:rPr>
          <w:rFonts w:cs="Arial"/>
        </w:rPr>
        <w:t xml:space="preserve"> </w:t>
      </w:r>
      <w:r>
        <w:rPr>
          <w:rFonts w:cs="Arial"/>
        </w:rPr>
        <w:t>and</w:t>
      </w:r>
      <w:r w:rsidRPr="00BC5CFE">
        <w:rPr>
          <w:rFonts w:cs="Arial"/>
        </w:rPr>
        <w:t xml:space="preserve"> the UF Area Health Education Center Health Care Summer Institute, a 4-week program for 25 rural and under-represented students interested in healthcare professions.</w:t>
      </w:r>
      <w:r>
        <w:rPr>
          <w:rFonts w:cs="Arial"/>
        </w:rPr>
        <w:t xml:space="preserve"> </w:t>
      </w:r>
      <w:r w:rsidRPr="00BC5CFE">
        <w:t>The Colleges of Medicine and Pharmacy</w:t>
      </w:r>
      <w:r>
        <w:t xml:space="preserve"> </w:t>
      </w:r>
      <w:r w:rsidRPr="00BC5CFE">
        <w:t>offer the Florida Prostate Cancer Research Training Opportunities for Outstanding Leaders</w:t>
      </w:r>
      <w:r>
        <w:t>,</w:t>
      </w:r>
      <w:r w:rsidRPr="00BC5CFE">
        <w:t xml:space="preserve"> funded by the Department of Defense, to attract outstanding underrepresented minority students to UF graduate and medical schools from HBCUs. The College of Dentistry offers the Summer Learning Program for underrepresented minorities and educationally and economically disadvantaged</w:t>
      </w:r>
      <w:r>
        <w:t xml:space="preserve"> </w:t>
      </w:r>
      <w:r w:rsidRPr="00BC5CFE">
        <w:t xml:space="preserve">students. The students shadow dental students to learn about opportunities in dentistry. </w:t>
      </w:r>
      <w:r>
        <w:t>I</w:t>
      </w:r>
      <w:r w:rsidRPr="00BC5CFE">
        <w:t xml:space="preserve">n 2014, UF partnered with FAMU to establish the Florida Minority Cancer Research &amp; Training Center. Funded by the NIH/NCI, </w:t>
      </w:r>
      <w:r>
        <w:t>the Center aspires</w:t>
      </w:r>
      <w:r w:rsidRPr="00BC5CFE">
        <w:t xml:space="preserve"> to increase the number of underrepresented minority cancer researchers in Florida. The </w:t>
      </w:r>
      <w:r>
        <w:t>HSC</w:t>
      </w:r>
      <w:r w:rsidRPr="00BC5CFE">
        <w:t xml:space="preserve"> </w:t>
      </w:r>
      <w:r>
        <w:t xml:space="preserve">also </w:t>
      </w:r>
      <w:r w:rsidRPr="00BC5CFE">
        <w:t>participates in a Visiting Scholars Program with Meharry College, funded by the Robert Wood Johnson Foundation. Doctoral fellows visit partner universities for mentoring</w:t>
      </w:r>
      <w:r>
        <w:t>,</w:t>
      </w:r>
      <w:r w:rsidRPr="00BC5CFE">
        <w:t xml:space="preserve"> and faculty from partner universities serve as visiting professors at Meharry.</w:t>
      </w:r>
      <w:r>
        <w:t xml:space="preserve"> T</w:t>
      </w:r>
      <w:r>
        <w:rPr>
          <w:rFonts w:cs="Arial"/>
        </w:rPr>
        <w:t>he College of Medicine hosts an R25 Award from NINDS entitled: “Mentoring Institute for Neuroscience Diversity Scholars (MINDS)” coordinating a national mentoring program for URM early career faculty adding10 new neuroscience investigators each year to a national network of mentors and workshops.  Finally, in 2016, the Colleges of Dentistry and Medicine were awarded a Summer Health Professions Education Grant from Robert Wood Johnson Foundation for URM undergraduate students interested in Medical or Dental careers.</w:t>
      </w:r>
    </w:p>
    <w:p w:rsidR="006920AA" w:rsidRDefault="006920AA" w:rsidP="006920AA">
      <w:r>
        <w:t xml:space="preserve">The </w:t>
      </w:r>
      <w:r w:rsidRPr="007E403E">
        <w:t xml:space="preserve">UF </w:t>
      </w:r>
      <w:r>
        <w:t xml:space="preserve">HSC </w:t>
      </w:r>
      <w:r w:rsidRPr="007E403E">
        <w:t xml:space="preserve">has a strong presence at </w:t>
      </w:r>
      <w:r>
        <w:t xml:space="preserve">the </w:t>
      </w:r>
      <w:r w:rsidRPr="00C8737E">
        <w:t xml:space="preserve">Annual Biomedical Research Conference for Minority Students </w:t>
      </w:r>
      <w:r w:rsidRPr="00C8737E">
        <w:lastRenderedPageBreak/>
        <w:t>(ABRCMS)</w:t>
      </w:r>
      <w:r>
        <w:t xml:space="preserve"> and the annual meeting of the </w:t>
      </w:r>
      <w:r w:rsidRPr="00C36A48">
        <w:t>Society for Advancement of Hispanics/Chicanos and Native Americans in Science</w:t>
      </w:r>
      <w:r>
        <w:t xml:space="preserve"> (SACNAS), with attendance each year by faculty members and UF URM students.  Display materials will be available for conference attendees about </w:t>
      </w:r>
      <w:r w:rsidRPr="008728F1">
        <w:rPr>
          <w:color w:val="FF0000"/>
        </w:rPr>
        <w:t>the _____ T32 training program</w:t>
      </w:r>
      <w:r>
        <w:t xml:space="preserve">, as well as other T32 opportunities at UF.  </w:t>
      </w:r>
      <w:r w:rsidRPr="007E403E">
        <w:t xml:space="preserve">By gathering the research success stories across the individual programs of our outstanding URM students, </w:t>
      </w:r>
      <w:r w:rsidRPr="008728F1">
        <w:rPr>
          <w:color w:val="FF0000"/>
        </w:rPr>
        <w:t xml:space="preserve">the _____ T32 training program </w:t>
      </w:r>
      <w:r w:rsidRPr="007E403E">
        <w:t xml:space="preserve">will be in a position to develop </w:t>
      </w:r>
      <w:r>
        <w:t xml:space="preserve">additional </w:t>
      </w:r>
      <w:r w:rsidRPr="007E403E">
        <w:t xml:space="preserve">material that highlights the strength and breadth of URM </w:t>
      </w:r>
      <w:r>
        <w:t>Scholars</w:t>
      </w:r>
      <w:r w:rsidRPr="007E403E">
        <w:t xml:space="preserve"> at UF</w:t>
      </w:r>
      <w:r>
        <w:t xml:space="preserve">.  </w:t>
      </w:r>
      <w:r w:rsidRPr="008728F1">
        <w:rPr>
          <w:color w:val="FF0000"/>
        </w:rPr>
        <w:t xml:space="preserve">The _____ T32 training program </w:t>
      </w:r>
      <w:r>
        <w:t xml:space="preserve">will work with the T Team and CTSI Communications and Dissemination Program to </w:t>
      </w:r>
      <w:r w:rsidRPr="007E403E">
        <w:t xml:space="preserve">develop display and advertising materials that highlight the scientific success of our URM trainees, </w:t>
      </w:r>
      <w:r>
        <w:t xml:space="preserve">which will convey to trainees attending as well as the program directors a larger picture of the strength of the scientific community of URM trainees at UF. The collaborative effort of the T Team to use recruiting funds from multiple training programs will allow more cost-effective recruiting at national meetings such as ABRCMS and SACNAS. </w:t>
      </w:r>
    </w:p>
    <w:p w:rsidR="006920AA" w:rsidRDefault="006920AA" w:rsidP="006920AA">
      <w:r w:rsidRPr="00BC5CFE">
        <w:t xml:space="preserve">In 2014, </w:t>
      </w:r>
      <w:r>
        <w:t xml:space="preserve">the </w:t>
      </w:r>
      <w:r w:rsidRPr="00BC5CFE">
        <w:t xml:space="preserve">CTSI created the OneFlorida Minority Education Program in collaboration with Florida </w:t>
      </w:r>
      <w:proofErr w:type="gramStart"/>
      <w:r w:rsidRPr="00BC5CFE">
        <w:t>A&amp;M</w:t>
      </w:r>
      <w:proofErr w:type="gramEnd"/>
      <w:r w:rsidRPr="00BC5CFE">
        <w:t xml:space="preserve"> University (FAMU) and Edward Waters College</w:t>
      </w:r>
      <w:r>
        <w:t>, two HBCUs</w:t>
      </w:r>
      <w:r w:rsidRPr="00BC5CFE">
        <w:t xml:space="preserve">. </w:t>
      </w:r>
      <w:r>
        <w:t>T</w:t>
      </w:r>
      <w:r w:rsidRPr="00BC5CFE">
        <w:t xml:space="preserve">he program links junior faculty and graduate students with faculty mentors from UF, </w:t>
      </w:r>
      <w:r>
        <w:t xml:space="preserve">the </w:t>
      </w:r>
      <w:r w:rsidRPr="00BC5CFE">
        <w:t>U</w:t>
      </w:r>
      <w:r>
        <w:t xml:space="preserve">niversity of </w:t>
      </w:r>
      <w:r w:rsidRPr="00BC5CFE">
        <w:t>Miami, or F</w:t>
      </w:r>
      <w:r>
        <w:t xml:space="preserve">lorida </w:t>
      </w:r>
      <w:r w:rsidRPr="00BC5CFE">
        <w:t>S</w:t>
      </w:r>
      <w:r>
        <w:t xml:space="preserve">tate </w:t>
      </w:r>
      <w:r w:rsidRPr="00BC5CFE">
        <w:t>U</w:t>
      </w:r>
      <w:r>
        <w:t>niversity</w:t>
      </w:r>
      <w:r w:rsidRPr="00BC5CFE">
        <w:t xml:space="preserve"> on the design and conduct of pragmatic clinical trials and implementation science studies </w:t>
      </w:r>
      <w:r>
        <w:t>to</w:t>
      </w:r>
      <w:r w:rsidRPr="00BC5CFE">
        <w:t xml:space="preserve"> prevent or reduc</w:t>
      </w:r>
      <w:r>
        <w:t>e</w:t>
      </w:r>
      <w:r w:rsidRPr="00BC5CFE">
        <w:t xml:space="preserve"> health disparities</w:t>
      </w:r>
      <w:r>
        <w:t>, with an initial focus on cancer control and prevention</w:t>
      </w:r>
      <w:r w:rsidRPr="00BC5CFE">
        <w:t>.</w:t>
      </w:r>
      <w:r w:rsidRPr="00965BBC">
        <w:t xml:space="preserve"> </w:t>
      </w:r>
      <w:r w:rsidRPr="00341D2C">
        <w:t xml:space="preserve">The CTSI Mentor Academy will proactively recruit faculty members from underrepresented groups to serve as mentors, and the CTSI will develop a Personal Roadmap Program for </w:t>
      </w:r>
      <w:r>
        <w:t xml:space="preserve">trainees and </w:t>
      </w:r>
      <w:r w:rsidRPr="00341D2C">
        <w:t xml:space="preserve">junior faculty who are underrepresented minorities to link them to appropriate mentors. </w:t>
      </w:r>
    </w:p>
    <w:p w:rsidR="006920AA" w:rsidRDefault="006920AA" w:rsidP="006920AA">
      <w:r w:rsidRPr="00C8737E">
        <w:t xml:space="preserve">Recruiting materials (PowerPoint presentations and brochures) will be provided to faculty members who are invited speakers at </w:t>
      </w:r>
      <w:r>
        <w:t>other institutions</w:t>
      </w:r>
      <w:r w:rsidRPr="00C8737E">
        <w:t xml:space="preserve"> that traditionally enroll a high percentage of minority students, so that they may make additional presentations to describe the program to undergraduate students and/or meet with students (prospective recruits) and career advisors</w:t>
      </w:r>
      <w:r>
        <w:t xml:space="preserve">. </w:t>
      </w:r>
      <w:r w:rsidRPr="00C8737E">
        <w:t xml:space="preserve">Prospective minority </w:t>
      </w:r>
      <w:r>
        <w:t>Scholars</w:t>
      </w:r>
      <w:r w:rsidRPr="00C8737E">
        <w:t xml:space="preserve"> will be introduced to training opportunities and career perspectives offered by </w:t>
      </w:r>
      <w:r>
        <w:t xml:space="preserve">UF </w:t>
      </w:r>
      <w:r w:rsidRPr="00C8737E">
        <w:t>via a webpage which outlines our program, our faculty and research, and potential career opportunities that arise from being a successful trainee in the program</w:t>
      </w:r>
      <w:r>
        <w:t xml:space="preserve">. </w:t>
      </w:r>
      <w:r w:rsidRPr="00C8737E">
        <w:t xml:space="preserve">We hope that incoming </w:t>
      </w:r>
      <w:r>
        <w:t>trainees</w:t>
      </w:r>
      <w:r w:rsidRPr="00C8737E">
        <w:t xml:space="preserve"> take into account these unique opportunities when making their decisions about graduate </w:t>
      </w:r>
      <w:r>
        <w:t xml:space="preserve">and postgraduate </w:t>
      </w:r>
      <w:r w:rsidRPr="00C8737E">
        <w:t>program</w:t>
      </w:r>
      <w:r>
        <w:t xml:space="preserve">s. </w:t>
      </w:r>
      <w:r w:rsidRPr="00C8737E">
        <w:t xml:space="preserve">Based on past surveys of </w:t>
      </w:r>
      <w:r>
        <w:t>UF HSC</w:t>
      </w:r>
      <w:r w:rsidRPr="00C8737E">
        <w:t xml:space="preserve"> program applicants, the most important recruiting tools will be websites providing detailed and accurate information about program features and research opportunities</w:t>
      </w:r>
      <w:r>
        <w:t>;</w:t>
      </w:r>
      <w:r w:rsidRPr="00C8737E">
        <w:t xml:space="preserve"> </w:t>
      </w:r>
      <w:r>
        <w:t xml:space="preserve">thus effort is being dedicated to updating our web presence.  A full-time Recruitment Manager, Monica </w:t>
      </w:r>
      <w:proofErr w:type="spellStart"/>
      <w:r>
        <w:t>Delaorra</w:t>
      </w:r>
      <w:proofErr w:type="spellEnd"/>
      <w:r>
        <w:t>, has been hired to provide IT help to UF training programs.  W</w:t>
      </w:r>
      <w:r w:rsidRPr="00C8737E">
        <w:t xml:space="preserve">ebsites </w:t>
      </w:r>
      <w:r>
        <w:t xml:space="preserve">for </w:t>
      </w:r>
      <w:r w:rsidRPr="00C8737E">
        <w:t xml:space="preserve">all partner programs </w:t>
      </w:r>
      <w:r>
        <w:t xml:space="preserve">will be updated to include links to CTSI Programs and to other relevant web sites, such as </w:t>
      </w:r>
      <w:r w:rsidRPr="00C8737E">
        <w:t xml:space="preserve">NSF </w:t>
      </w:r>
      <w:proofErr w:type="spellStart"/>
      <w:r w:rsidRPr="00C8737E">
        <w:t>BioLink</w:t>
      </w:r>
      <w:proofErr w:type="spellEnd"/>
      <w:r w:rsidR="008728F1">
        <w:t xml:space="preserve"> and </w:t>
      </w:r>
      <w:r w:rsidRPr="00C8737E">
        <w:t>the Florida Department of Education</w:t>
      </w:r>
      <w:r>
        <w:t xml:space="preserve">.  </w:t>
      </w:r>
      <w:r w:rsidR="008728F1">
        <w:t xml:space="preserve">In collaboration with partner graduate programs, postdoc training programs, and other UF offices, the UF Health </w:t>
      </w:r>
      <w:r>
        <w:t xml:space="preserve">Office </w:t>
      </w:r>
      <w:bookmarkStart w:id="1" w:name="_GoBack"/>
      <w:bookmarkEnd w:id="1"/>
      <w:r>
        <w:t xml:space="preserve">of Biomedical Research Career Development recently launched </w:t>
      </w:r>
      <w:r w:rsidR="008728F1">
        <w:t>a comprehensive program of</w:t>
      </w:r>
      <w:r>
        <w:t xml:space="preserve"> career and professional development opportunities available to all graduate students and postdoctoral trainees at the </w:t>
      </w:r>
      <w:r w:rsidR="008728F1">
        <w:t>UF Health Science Center</w:t>
      </w:r>
      <w:r>
        <w:t xml:space="preserve">.  </w:t>
      </w:r>
    </w:p>
    <w:p w:rsidR="006920AA" w:rsidRDefault="006920AA" w:rsidP="006920AA">
      <w:r w:rsidRPr="00C8737E">
        <w:t xml:space="preserve">For retention, academic performance and research progress will be followed closely by the Program Director </w:t>
      </w:r>
      <w:r>
        <w:t xml:space="preserve">via regular progress reports from the mentors, monitoring of academic performance and participation in professional and career development activities, and annual personal interviews. Close monitoring will allow early intervention if the need arises, which may take advantage of services offered by the UF Dean of Students Office and/or counseling services available at the college and university level. </w:t>
      </w:r>
      <w:r w:rsidRPr="00C8737E">
        <w:t xml:space="preserve">A dedicated student counselor is available in the COM to </w:t>
      </w:r>
      <w:r>
        <w:t>Scholars</w:t>
      </w:r>
      <w:r w:rsidRPr="00C8737E">
        <w:t xml:space="preserve"> seeking guidance on personal and academic and career issues</w:t>
      </w:r>
      <w:r>
        <w:t>. We have limited experience with p</w:t>
      </w:r>
      <w:r w:rsidRPr="00C8737E">
        <w:t>eer mentoring of entering students by advanced PhD students</w:t>
      </w:r>
      <w:r>
        <w:t xml:space="preserve">, but will encourage peer mentoring for URM undergraduate or graduate students by URM postdoctoral fellows. </w:t>
      </w:r>
    </w:p>
    <w:p w:rsidR="005213FF" w:rsidRPr="00C2631A" w:rsidRDefault="006920AA" w:rsidP="004614B0">
      <w:pPr>
        <w:rPr>
          <w:b/>
        </w:rPr>
      </w:pPr>
      <w:proofErr w:type="gramStart"/>
      <w:r w:rsidRPr="006100E8">
        <w:rPr>
          <w:b/>
        </w:rPr>
        <w:t>Students with Disabilities and Disadvantaged Backgrounds</w:t>
      </w:r>
      <w:r>
        <w:rPr>
          <w:b/>
        </w:rPr>
        <w:t>.</w:t>
      </w:r>
      <w:proofErr w:type="gramEnd"/>
      <w:r>
        <w:rPr>
          <w:b/>
        </w:rPr>
        <w:t xml:space="preserve"> </w:t>
      </w:r>
      <w:r>
        <w:t>I</w:t>
      </w:r>
      <w:r w:rsidRPr="003E1B43">
        <w:t xml:space="preserve">nformation on </w:t>
      </w:r>
      <w:r>
        <w:t xml:space="preserve">applicants </w:t>
      </w:r>
      <w:r w:rsidRPr="003E1B43">
        <w:t xml:space="preserve">with disabilities or from disadvantaged backgrounds </w:t>
      </w:r>
      <w:r>
        <w:t xml:space="preserve">has not been collected historically at UF, but data collection has begun. UF and its HSC collaborate with the Florida School for the Deaf and Blind on a number of clinical and educational programs.  </w:t>
      </w:r>
      <w:r w:rsidRPr="006100E8">
        <w:t>The University has prioritized accessibility for students challenged with differing abilities</w:t>
      </w:r>
      <w:r>
        <w:t xml:space="preserve">. </w:t>
      </w:r>
      <w:r w:rsidRPr="006100E8">
        <w:t xml:space="preserve">Students and trainees can receive a variety of “Disability Accommodations and Services”, such as: </w:t>
      </w:r>
      <w:r>
        <w:t xml:space="preserve"> </w:t>
      </w:r>
      <w:r w:rsidRPr="006100E8">
        <w:t>American Sign Language inter</w:t>
      </w:r>
      <w:r>
        <w:t xml:space="preserve">preters; Assistive Technology; </w:t>
      </w:r>
      <w:r w:rsidRPr="006100E8">
        <w:t>Assistive Transportation Arrangements; Books on Tape; Classroom Accessibility; diagnostic referrals; distraction-reduced exam sites; enlarged print; FM systems; in-class note-takers; preparation of accommodation requests for postgraduate entrance examinations; readers and scribes; and time extensions for class exams</w:t>
      </w:r>
      <w:r>
        <w:t xml:space="preserve">. </w:t>
      </w:r>
      <w:r w:rsidRPr="006100E8">
        <w:t>The University is ADA-compliant</w:t>
      </w:r>
      <w:r>
        <w:t xml:space="preserve">, and </w:t>
      </w:r>
      <w:r w:rsidRPr="006100E8">
        <w:t>all spaces used by trainees are accessible.</w:t>
      </w:r>
      <w:r>
        <w:t xml:space="preserve"> </w:t>
      </w:r>
    </w:p>
    <w:sectPr w:rsidR="005213FF" w:rsidRPr="00C2631A" w:rsidSect="00087DC7">
      <w:headerReference w:type="default" r:id="rId9"/>
      <w:footerReference w:type="default" r:id="rId10"/>
      <w:endnotePr>
        <w:numFmt w:val="decimal"/>
      </w:endnotePr>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96" w:rsidRDefault="003F2A96" w:rsidP="003964B1">
      <w:pPr>
        <w:pStyle w:val="Heading1"/>
      </w:pPr>
      <w:r>
        <w:t>References</w:t>
      </w:r>
    </w:p>
  </w:endnote>
  <w:endnote w:type="continuationSeparator" w:id="0">
    <w:p w:rsidR="003F2A96" w:rsidRPr="003964B1" w:rsidRDefault="003F2A96" w:rsidP="00CC674D">
      <w:pPr>
        <w:spacing w:after="0"/>
        <w:rPr>
          <w:sz w:val="4"/>
          <w:szCs w:val="4"/>
        </w:rPr>
      </w:pPr>
    </w:p>
  </w:endnote>
  <w:endnote w:type="continuationNotice" w:id="1">
    <w:p w:rsidR="003F2A96" w:rsidRPr="00A15AA9" w:rsidRDefault="003F2A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0C" w:rsidRPr="00CC674D" w:rsidRDefault="00F5090C" w:rsidP="00CC674D">
    <w:pPr>
      <w:pStyle w:val="TableEntry"/>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96" w:rsidRDefault="003F2A96" w:rsidP="00CC674D">
      <w:pPr>
        <w:spacing w:after="0"/>
      </w:pPr>
      <w:r>
        <w:separator/>
      </w:r>
    </w:p>
  </w:footnote>
  <w:footnote w:type="continuationSeparator" w:id="0">
    <w:p w:rsidR="003F2A96" w:rsidRDefault="003F2A96" w:rsidP="00CC674D">
      <w:pPr>
        <w:spacing w:after="0"/>
      </w:pPr>
      <w:r>
        <w:continuationSeparator/>
      </w:r>
    </w:p>
  </w:footnote>
  <w:footnote w:type="continuationNotice" w:id="1">
    <w:p w:rsidR="003F2A96" w:rsidRDefault="003F2A9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C7" w:rsidRDefault="00087DC7" w:rsidP="00087DC7">
    <w:pPr>
      <w:pStyle w:val="Header"/>
      <w:jc w:val="right"/>
    </w:pPr>
    <w:r>
      <w:t>Sample T32 Plan –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B69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6758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CA0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1A15E9"/>
    <w:multiLevelType w:val="hybridMultilevel"/>
    <w:tmpl w:val="3EFE0C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667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C5529F"/>
    <w:multiLevelType w:val="hybridMultilevel"/>
    <w:tmpl w:val="E52A12B8"/>
    <w:lvl w:ilvl="0" w:tplc="8102C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3763F"/>
    <w:multiLevelType w:val="hybridMultilevel"/>
    <w:tmpl w:val="5914A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703E2"/>
    <w:multiLevelType w:val="hybridMultilevel"/>
    <w:tmpl w:val="1AAC89A2"/>
    <w:lvl w:ilvl="0" w:tplc="306CE6C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A5BA6"/>
    <w:multiLevelType w:val="hybridMultilevel"/>
    <w:tmpl w:val="7C58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ACD67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EB1F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E71FFF"/>
    <w:multiLevelType w:val="hybridMultilevel"/>
    <w:tmpl w:val="4C3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26F9B"/>
    <w:multiLevelType w:val="hybridMultilevel"/>
    <w:tmpl w:val="8A3E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763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5277A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3A28F7"/>
    <w:multiLevelType w:val="hybridMultilevel"/>
    <w:tmpl w:val="7E02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B0D25"/>
    <w:multiLevelType w:val="hybridMultilevel"/>
    <w:tmpl w:val="E7B4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B06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C52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123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1570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D63EE1"/>
    <w:multiLevelType w:val="hybridMultilevel"/>
    <w:tmpl w:val="DFBA9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9B4864"/>
    <w:multiLevelType w:val="hybridMultilevel"/>
    <w:tmpl w:val="5566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449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EF6B94"/>
    <w:multiLevelType w:val="hybridMultilevel"/>
    <w:tmpl w:val="135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6623172E"/>
    <w:multiLevelType w:val="hybridMultilevel"/>
    <w:tmpl w:val="450AF620"/>
    <w:lvl w:ilvl="0" w:tplc="B39AB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94364"/>
    <w:multiLevelType w:val="hybridMultilevel"/>
    <w:tmpl w:val="42DC87FE"/>
    <w:lvl w:ilvl="0" w:tplc="8102C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A1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866E4C"/>
    <w:multiLevelType w:val="hybridMultilevel"/>
    <w:tmpl w:val="063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53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1B15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587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466752"/>
    <w:multiLevelType w:val="hybridMultilevel"/>
    <w:tmpl w:val="FF1CA1AC"/>
    <w:lvl w:ilvl="0" w:tplc="8102C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37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9"/>
  </w:num>
  <w:num w:numId="3">
    <w:abstractNumId w:val="25"/>
  </w:num>
  <w:num w:numId="4">
    <w:abstractNumId w:val="17"/>
  </w:num>
  <w:num w:numId="5">
    <w:abstractNumId w:val="9"/>
  </w:num>
  <w:num w:numId="6">
    <w:abstractNumId w:val="1"/>
  </w:num>
  <w:num w:numId="7">
    <w:abstractNumId w:val="11"/>
  </w:num>
  <w:num w:numId="8">
    <w:abstractNumId w:val="24"/>
  </w:num>
  <w:num w:numId="9">
    <w:abstractNumId w:val="10"/>
  </w:num>
  <w:num w:numId="10">
    <w:abstractNumId w:val="14"/>
  </w:num>
  <w:num w:numId="11">
    <w:abstractNumId w:val="31"/>
  </w:num>
  <w:num w:numId="12">
    <w:abstractNumId w:val="19"/>
  </w:num>
  <w:num w:numId="13">
    <w:abstractNumId w:val="30"/>
  </w:num>
  <w:num w:numId="14">
    <w:abstractNumId w:val="3"/>
  </w:num>
  <w:num w:numId="15">
    <w:abstractNumId w:val="28"/>
  </w:num>
  <w:num w:numId="16">
    <w:abstractNumId w:val="5"/>
  </w:num>
  <w:num w:numId="17">
    <w:abstractNumId w:val="0"/>
  </w:num>
  <w:num w:numId="18">
    <w:abstractNumId w:val="20"/>
  </w:num>
  <w:num w:numId="19">
    <w:abstractNumId w:val="18"/>
  </w:num>
  <w:num w:numId="20">
    <w:abstractNumId w:val="21"/>
  </w:num>
  <w:num w:numId="21">
    <w:abstractNumId w:val="2"/>
  </w:num>
  <w:num w:numId="22">
    <w:abstractNumId w:val="34"/>
  </w:num>
  <w:num w:numId="23">
    <w:abstractNumId w:val="32"/>
  </w:num>
  <w:num w:numId="24">
    <w:abstractNumId w:val="15"/>
  </w:num>
  <w:num w:numId="25">
    <w:abstractNumId w:val="4"/>
  </w:num>
  <w:num w:numId="26">
    <w:abstractNumId w:val="13"/>
  </w:num>
  <w:num w:numId="27">
    <w:abstractNumId w:val="7"/>
  </w:num>
  <w:num w:numId="28">
    <w:abstractNumId w:val="27"/>
  </w:num>
  <w:num w:numId="29">
    <w:abstractNumId w:val="33"/>
  </w:num>
  <w:num w:numId="30">
    <w:abstractNumId w:val="6"/>
  </w:num>
  <w:num w:numId="31">
    <w:abstractNumId w:val="23"/>
  </w:num>
  <w:num w:numId="32">
    <w:abstractNumId w:val="26"/>
  </w:num>
  <w:num w:numId="33">
    <w:abstractNumId w:val="8"/>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B2"/>
    <w:rsid w:val="00000701"/>
    <w:rsid w:val="0000429D"/>
    <w:rsid w:val="000048E7"/>
    <w:rsid w:val="00011CB1"/>
    <w:rsid w:val="000128E0"/>
    <w:rsid w:val="00022AA6"/>
    <w:rsid w:val="0002419B"/>
    <w:rsid w:val="000266B4"/>
    <w:rsid w:val="00034E3C"/>
    <w:rsid w:val="0004083D"/>
    <w:rsid w:val="000443CC"/>
    <w:rsid w:val="000455D4"/>
    <w:rsid w:val="00060A59"/>
    <w:rsid w:val="00062523"/>
    <w:rsid w:val="00063BAB"/>
    <w:rsid w:val="00065AB7"/>
    <w:rsid w:val="000738AB"/>
    <w:rsid w:val="000849D9"/>
    <w:rsid w:val="00087DC7"/>
    <w:rsid w:val="0009319C"/>
    <w:rsid w:val="00096320"/>
    <w:rsid w:val="00097CF3"/>
    <w:rsid w:val="00097CFB"/>
    <w:rsid w:val="000A3908"/>
    <w:rsid w:val="000A470A"/>
    <w:rsid w:val="000B0402"/>
    <w:rsid w:val="000B69D1"/>
    <w:rsid w:val="000C26DE"/>
    <w:rsid w:val="000C766A"/>
    <w:rsid w:val="000D0914"/>
    <w:rsid w:val="000D0E92"/>
    <w:rsid w:val="000D18FD"/>
    <w:rsid w:val="000D1EA0"/>
    <w:rsid w:val="000D57A7"/>
    <w:rsid w:val="000E6C64"/>
    <w:rsid w:val="000F584A"/>
    <w:rsid w:val="000F7600"/>
    <w:rsid w:val="0010087F"/>
    <w:rsid w:val="00100E0B"/>
    <w:rsid w:val="001156B8"/>
    <w:rsid w:val="00115E32"/>
    <w:rsid w:val="00120245"/>
    <w:rsid w:val="00123965"/>
    <w:rsid w:val="00125C11"/>
    <w:rsid w:val="00125FEB"/>
    <w:rsid w:val="00126399"/>
    <w:rsid w:val="00127249"/>
    <w:rsid w:val="00131DD9"/>
    <w:rsid w:val="001350AF"/>
    <w:rsid w:val="001368B6"/>
    <w:rsid w:val="001413C7"/>
    <w:rsid w:val="00147B1D"/>
    <w:rsid w:val="00147D5A"/>
    <w:rsid w:val="001508E0"/>
    <w:rsid w:val="001516CA"/>
    <w:rsid w:val="00160584"/>
    <w:rsid w:val="00170217"/>
    <w:rsid w:val="00170E84"/>
    <w:rsid w:val="00172DEA"/>
    <w:rsid w:val="001948BA"/>
    <w:rsid w:val="0019691D"/>
    <w:rsid w:val="001A1C0F"/>
    <w:rsid w:val="001A73DE"/>
    <w:rsid w:val="001B3498"/>
    <w:rsid w:val="001C0950"/>
    <w:rsid w:val="001C4E6D"/>
    <w:rsid w:val="001C5787"/>
    <w:rsid w:val="001C5C55"/>
    <w:rsid w:val="001C7249"/>
    <w:rsid w:val="001C7A1E"/>
    <w:rsid w:val="001D0435"/>
    <w:rsid w:val="001D3528"/>
    <w:rsid w:val="001D5050"/>
    <w:rsid w:val="001D6083"/>
    <w:rsid w:val="001E2F0B"/>
    <w:rsid w:val="001E4B10"/>
    <w:rsid w:val="001E5BA4"/>
    <w:rsid w:val="001E69E3"/>
    <w:rsid w:val="001F3D6D"/>
    <w:rsid w:val="001F61B2"/>
    <w:rsid w:val="0020098A"/>
    <w:rsid w:val="0020564C"/>
    <w:rsid w:val="00206AE7"/>
    <w:rsid w:val="0021345A"/>
    <w:rsid w:val="00222199"/>
    <w:rsid w:val="00223B5C"/>
    <w:rsid w:val="00226A75"/>
    <w:rsid w:val="00231706"/>
    <w:rsid w:val="00233A58"/>
    <w:rsid w:val="00233BBE"/>
    <w:rsid w:val="00233F1F"/>
    <w:rsid w:val="002343B3"/>
    <w:rsid w:val="00234AB5"/>
    <w:rsid w:val="00234F37"/>
    <w:rsid w:val="00235FB0"/>
    <w:rsid w:val="00244F74"/>
    <w:rsid w:val="002461A4"/>
    <w:rsid w:val="0025060A"/>
    <w:rsid w:val="00254C09"/>
    <w:rsid w:val="002568ED"/>
    <w:rsid w:val="002608DC"/>
    <w:rsid w:val="002630C5"/>
    <w:rsid w:val="0026725D"/>
    <w:rsid w:val="0027099C"/>
    <w:rsid w:val="00270AC0"/>
    <w:rsid w:val="002716B6"/>
    <w:rsid w:val="00281B1E"/>
    <w:rsid w:val="00281F1C"/>
    <w:rsid w:val="00282E8E"/>
    <w:rsid w:val="0029181E"/>
    <w:rsid w:val="00296C7B"/>
    <w:rsid w:val="00297F3D"/>
    <w:rsid w:val="002A03D5"/>
    <w:rsid w:val="002A583D"/>
    <w:rsid w:val="002A5B28"/>
    <w:rsid w:val="002A79B7"/>
    <w:rsid w:val="002B258F"/>
    <w:rsid w:val="002C2B86"/>
    <w:rsid w:val="002C37DD"/>
    <w:rsid w:val="002C38A9"/>
    <w:rsid w:val="002D0C9C"/>
    <w:rsid w:val="002D1D04"/>
    <w:rsid w:val="002D2708"/>
    <w:rsid w:val="002D51B4"/>
    <w:rsid w:val="002D5231"/>
    <w:rsid w:val="002D52AF"/>
    <w:rsid w:val="002D6D65"/>
    <w:rsid w:val="002E5B80"/>
    <w:rsid w:val="002F5DBC"/>
    <w:rsid w:val="00301EC1"/>
    <w:rsid w:val="00306304"/>
    <w:rsid w:val="003155B4"/>
    <w:rsid w:val="00317002"/>
    <w:rsid w:val="003361D4"/>
    <w:rsid w:val="00336461"/>
    <w:rsid w:val="00337517"/>
    <w:rsid w:val="00351629"/>
    <w:rsid w:val="003518C7"/>
    <w:rsid w:val="003554B6"/>
    <w:rsid w:val="00360102"/>
    <w:rsid w:val="003615BA"/>
    <w:rsid w:val="00362E58"/>
    <w:rsid w:val="00363DC7"/>
    <w:rsid w:val="00363FBC"/>
    <w:rsid w:val="00372727"/>
    <w:rsid w:val="003729E6"/>
    <w:rsid w:val="00376146"/>
    <w:rsid w:val="00376E8D"/>
    <w:rsid w:val="00383327"/>
    <w:rsid w:val="00383600"/>
    <w:rsid w:val="00391181"/>
    <w:rsid w:val="00396418"/>
    <w:rsid w:val="003964B1"/>
    <w:rsid w:val="0039657B"/>
    <w:rsid w:val="00396C0A"/>
    <w:rsid w:val="0039745F"/>
    <w:rsid w:val="003B22BD"/>
    <w:rsid w:val="003B3B2E"/>
    <w:rsid w:val="003B5C3E"/>
    <w:rsid w:val="003C35C9"/>
    <w:rsid w:val="003C48D7"/>
    <w:rsid w:val="003C4922"/>
    <w:rsid w:val="003C554A"/>
    <w:rsid w:val="003C77B7"/>
    <w:rsid w:val="003D7B4B"/>
    <w:rsid w:val="003E57DC"/>
    <w:rsid w:val="003E6D0B"/>
    <w:rsid w:val="003F068B"/>
    <w:rsid w:val="003F0A0E"/>
    <w:rsid w:val="003F13BD"/>
    <w:rsid w:val="003F1592"/>
    <w:rsid w:val="003F2A96"/>
    <w:rsid w:val="003F32CC"/>
    <w:rsid w:val="003F5665"/>
    <w:rsid w:val="003F5C62"/>
    <w:rsid w:val="003F6719"/>
    <w:rsid w:val="003F74F7"/>
    <w:rsid w:val="004032CA"/>
    <w:rsid w:val="00406466"/>
    <w:rsid w:val="00410F78"/>
    <w:rsid w:val="004119D3"/>
    <w:rsid w:val="004165F9"/>
    <w:rsid w:val="0043084B"/>
    <w:rsid w:val="00432F82"/>
    <w:rsid w:val="00433E28"/>
    <w:rsid w:val="00437E52"/>
    <w:rsid w:val="00437EE7"/>
    <w:rsid w:val="00440607"/>
    <w:rsid w:val="004434C6"/>
    <w:rsid w:val="00446298"/>
    <w:rsid w:val="0045105B"/>
    <w:rsid w:val="00454070"/>
    <w:rsid w:val="004614B0"/>
    <w:rsid w:val="00464316"/>
    <w:rsid w:val="00464851"/>
    <w:rsid w:val="00466422"/>
    <w:rsid w:val="004709D2"/>
    <w:rsid w:val="00470B9E"/>
    <w:rsid w:val="00471068"/>
    <w:rsid w:val="0047695C"/>
    <w:rsid w:val="00480EC1"/>
    <w:rsid w:val="00486041"/>
    <w:rsid w:val="00486098"/>
    <w:rsid w:val="0049034C"/>
    <w:rsid w:val="00490BE8"/>
    <w:rsid w:val="004937D6"/>
    <w:rsid w:val="004956B5"/>
    <w:rsid w:val="004A3145"/>
    <w:rsid w:val="004A5527"/>
    <w:rsid w:val="004B7CBB"/>
    <w:rsid w:val="004C0276"/>
    <w:rsid w:val="004C11D1"/>
    <w:rsid w:val="004C38A8"/>
    <w:rsid w:val="004C4422"/>
    <w:rsid w:val="004C469F"/>
    <w:rsid w:val="004D11E2"/>
    <w:rsid w:val="004E35F7"/>
    <w:rsid w:val="004E36EE"/>
    <w:rsid w:val="004E4F89"/>
    <w:rsid w:val="004F3D46"/>
    <w:rsid w:val="004F6046"/>
    <w:rsid w:val="0050142C"/>
    <w:rsid w:val="0050293F"/>
    <w:rsid w:val="005119C4"/>
    <w:rsid w:val="00511A25"/>
    <w:rsid w:val="00511F18"/>
    <w:rsid w:val="00517D20"/>
    <w:rsid w:val="0052103E"/>
    <w:rsid w:val="005213FF"/>
    <w:rsid w:val="00525E1D"/>
    <w:rsid w:val="00526EEC"/>
    <w:rsid w:val="00531906"/>
    <w:rsid w:val="00537641"/>
    <w:rsid w:val="00542C92"/>
    <w:rsid w:val="00560D3B"/>
    <w:rsid w:val="00562FAB"/>
    <w:rsid w:val="00565775"/>
    <w:rsid w:val="00565DB9"/>
    <w:rsid w:val="00567683"/>
    <w:rsid w:val="005710A6"/>
    <w:rsid w:val="00571225"/>
    <w:rsid w:val="00571BCD"/>
    <w:rsid w:val="00572693"/>
    <w:rsid w:val="00583A06"/>
    <w:rsid w:val="005859EB"/>
    <w:rsid w:val="00585FC4"/>
    <w:rsid w:val="005876B2"/>
    <w:rsid w:val="00591B39"/>
    <w:rsid w:val="005938AC"/>
    <w:rsid w:val="00594FD9"/>
    <w:rsid w:val="00595481"/>
    <w:rsid w:val="0059656C"/>
    <w:rsid w:val="005A2ABB"/>
    <w:rsid w:val="005A66F1"/>
    <w:rsid w:val="005A674F"/>
    <w:rsid w:val="005B20EC"/>
    <w:rsid w:val="005B2C15"/>
    <w:rsid w:val="005B5BA9"/>
    <w:rsid w:val="005C3508"/>
    <w:rsid w:val="005C5F56"/>
    <w:rsid w:val="005C7940"/>
    <w:rsid w:val="005D25CA"/>
    <w:rsid w:val="005D27D7"/>
    <w:rsid w:val="005D3173"/>
    <w:rsid w:val="005E12E5"/>
    <w:rsid w:val="005E7C6F"/>
    <w:rsid w:val="005F1893"/>
    <w:rsid w:val="005F21D6"/>
    <w:rsid w:val="005F647D"/>
    <w:rsid w:val="006056D6"/>
    <w:rsid w:val="00610754"/>
    <w:rsid w:val="00612895"/>
    <w:rsid w:val="00614C4B"/>
    <w:rsid w:val="00617759"/>
    <w:rsid w:val="00620869"/>
    <w:rsid w:val="00632868"/>
    <w:rsid w:val="0063325F"/>
    <w:rsid w:val="00636F79"/>
    <w:rsid w:val="00637FA4"/>
    <w:rsid w:val="00643E24"/>
    <w:rsid w:val="00645C19"/>
    <w:rsid w:val="00647B48"/>
    <w:rsid w:val="006777D6"/>
    <w:rsid w:val="00677A5D"/>
    <w:rsid w:val="00680043"/>
    <w:rsid w:val="00680990"/>
    <w:rsid w:val="00682006"/>
    <w:rsid w:val="006824EA"/>
    <w:rsid w:val="0068262B"/>
    <w:rsid w:val="00682C8B"/>
    <w:rsid w:val="006920AA"/>
    <w:rsid w:val="006941C8"/>
    <w:rsid w:val="006A2027"/>
    <w:rsid w:val="006A21C8"/>
    <w:rsid w:val="006A2D7E"/>
    <w:rsid w:val="006A30E2"/>
    <w:rsid w:val="006A6F95"/>
    <w:rsid w:val="006B5A6F"/>
    <w:rsid w:val="006B6A55"/>
    <w:rsid w:val="006B7894"/>
    <w:rsid w:val="006B7BA2"/>
    <w:rsid w:val="006C0EEB"/>
    <w:rsid w:val="006C22F2"/>
    <w:rsid w:val="006C5577"/>
    <w:rsid w:val="006D13BA"/>
    <w:rsid w:val="006E25F9"/>
    <w:rsid w:val="006E4062"/>
    <w:rsid w:val="006E7021"/>
    <w:rsid w:val="007000A0"/>
    <w:rsid w:val="00707037"/>
    <w:rsid w:val="0072137F"/>
    <w:rsid w:val="00723162"/>
    <w:rsid w:val="00726F0E"/>
    <w:rsid w:val="0073285F"/>
    <w:rsid w:val="00735DD2"/>
    <w:rsid w:val="00740862"/>
    <w:rsid w:val="00744B3D"/>
    <w:rsid w:val="00745975"/>
    <w:rsid w:val="00754A9A"/>
    <w:rsid w:val="0075629B"/>
    <w:rsid w:val="00756C55"/>
    <w:rsid w:val="0075768E"/>
    <w:rsid w:val="00757B56"/>
    <w:rsid w:val="0076007A"/>
    <w:rsid w:val="00760672"/>
    <w:rsid w:val="00760A48"/>
    <w:rsid w:val="0076313C"/>
    <w:rsid w:val="007679DD"/>
    <w:rsid w:val="007717A4"/>
    <w:rsid w:val="0077270D"/>
    <w:rsid w:val="0077441E"/>
    <w:rsid w:val="00774927"/>
    <w:rsid w:val="00775D87"/>
    <w:rsid w:val="00781852"/>
    <w:rsid w:val="00781C42"/>
    <w:rsid w:val="0078474D"/>
    <w:rsid w:val="00790839"/>
    <w:rsid w:val="007910BF"/>
    <w:rsid w:val="007A366E"/>
    <w:rsid w:val="007A67A2"/>
    <w:rsid w:val="007A781B"/>
    <w:rsid w:val="007B6EE0"/>
    <w:rsid w:val="007D010E"/>
    <w:rsid w:val="007D0A4D"/>
    <w:rsid w:val="007D0DE0"/>
    <w:rsid w:val="007D1E18"/>
    <w:rsid w:val="007D42E8"/>
    <w:rsid w:val="007D7A79"/>
    <w:rsid w:val="007E04EE"/>
    <w:rsid w:val="007E47D5"/>
    <w:rsid w:val="007F1DBA"/>
    <w:rsid w:val="007F48FF"/>
    <w:rsid w:val="007F7778"/>
    <w:rsid w:val="00802341"/>
    <w:rsid w:val="0080242E"/>
    <w:rsid w:val="008065ED"/>
    <w:rsid w:val="00806B66"/>
    <w:rsid w:val="00807EA8"/>
    <w:rsid w:val="0081052E"/>
    <w:rsid w:val="00812881"/>
    <w:rsid w:val="00813489"/>
    <w:rsid w:val="00814FE9"/>
    <w:rsid w:val="00815636"/>
    <w:rsid w:val="00815FEF"/>
    <w:rsid w:val="00822789"/>
    <w:rsid w:val="00826F5A"/>
    <w:rsid w:val="008332C6"/>
    <w:rsid w:val="008355AB"/>
    <w:rsid w:val="00835B3E"/>
    <w:rsid w:val="00842488"/>
    <w:rsid w:val="00843A29"/>
    <w:rsid w:val="0085085C"/>
    <w:rsid w:val="00852EB8"/>
    <w:rsid w:val="00853FE2"/>
    <w:rsid w:val="00854367"/>
    <w:rsid w:val="008557DB"/>
    <w:rsid w:val="008567E3"/>
    <w:rsid w:val="008663F7"/>
    <w:rsid w:val="00866858"/>
    <w:rsid w:val="008679E0"/>
    <w:rsid w:val="00867FDB"/>
    <w:rsid w:val="008728F1"/>
    <w:rsid w:val="00874400"/>
    <w:rsid w:val="0087609A"/>
    <w:rsid w:val="008803B6"/>
    <w:rsid w:val="00881F8F"/>
    <w:rsid w:val="00883EF3"/>
    <w:rsid w:val="0089511B"/>
    <w:rsid w:val="008B1B3E"/>
    <w:rsid w:val="008B4FB7"/>
    <w:rsid w:val="008B5F7E"/>
    <w:rsid w:val="008B6C0D"/>
    <w:rsid w:val="008C2701"/>
    <w:rsid w:val="008C3299"/>
    <w:rsid w:val="008C493F"/>
    <w:rsid w:val="008C7546"/>
    <w:rsid w:val="008D6679"/>
    <w:rsid w:val="008E40ED"/>
    <w:rsid w:val="008E6B9F"/>
    <w:rsid w:val="008E7E71"/>
    <w:rsid w:val="00902AF0"/>
    <w:rsid w:val="00903169"/>
    <w:rsid w:val="00907786"/>
    <w:rsid w:val="00911BBD"/>
    <w:rsid w:val="009222DD"/>
    <w:rsid w:val="00925A23"/>
    <w:rsid w:val="00930D8D"/>
    <w:rsid w:val="00931AD4"/>
    <w:rsid w:val="00955048"/>
    <w:rsid w:val="00957069"/>
    <w:rsid w:val="00960048"/>
    <w:rsid w:val="00964B3E"/>
    <w:rsid w:val="009713AD"/>
    <w:rsid w:val="00973EA0"/>
    <w:rsid w:val="0097671A"/>
    <w:rsid w:val="00976803"/>
    <w:rsid w:val="009775DE"/>
    <w:rsid w:val="0098361E"/>
    <w:rsid w:val="009871A3"/>
    <w:rsid w:val="009967E1"/>
    <w:rsid w:val="009A100F"/>
    <w:rsid w:val="009A114F"/>
    <w:rsid w:val="009A276F"/>
    <w:rsid w:val="009A38B5"/>
    <w:rsid w:val="009B13D8"/>
    <w:rsid w:val="009B3A9E"/>
    <w:rsid w:val="009B404D"/>
    <w:rsid w:val="009B63FF"/>
    <w:rsid w:val="009C439A"/>
    <w:rsid w:val="009E2873"/>
    <w:rsid w:val="009E2BFC"/>
    <w:rsid w:val="009F12B0"/>
    <w:rsid w:val="009F18E4"/>
    <w:rsid w:val="00A017DD"/>
    <w:rsid w:val="00A03878"/>
    <w:rsid w:val="00A0633A"/>
    <w:rsid w:val="00A15290"/>
    <w:rsid w:val="00A15AA9"/>
    <w:rsid w:val="00A173E4"/>
    <w:rsid w:val="00A23451"/>
    <w:rsid w:val="00A24344"/>
    <w:rsid w:val="00A27AD2"/>
    <w:rsid w:val="00A32F12"/>
    <w:rsid w:val="00A3475D"/>
    <w:rsid w:val="00A41F44"/>
    <w:rsid w:val="00A458A3"/>
    <w:rsid w:val="00A459A8"/>
    <w:rsid w:val="00A513B5"/>
    <w:rsid w:val="00A51DB2"/>
    <w:rsid w:val="00A55EDD"/>
    <w:rsid w:val="00A640C4"/>
    <w:rsid w:val="00A669A3"/>
    <w:rsid w:val="00A83F60"/>
    <w:rsid w:val="00A849C4"/>
    <w:rsid w:val="00A8671C"/>
    <w:rsid w:val="00A95E25"/>
    <w:rsid w:val="00A96A37"/>
    <w:rsid w:val="00A96AE1"/>
    <w:rsid w:val="00A96BC7"/>
    <w:rsid w:val="00AA1EBA"/>
    <w:rsid w:val="00AA2C4C"/>
    <w:rsid w:val="00AA2C6B"/>
    <w:rsid w:val="00AA7508"/>
    <w:rsid w:val="00AB0F6E"/>
    <w:rsid w:val="00AB3256"/>
    <w:rsid w:val="00AB6BAD"/>
    <w:rsid w:val="00AB761F"/>
    <w:rsid w:val="00AB7AF4"/>
    <w:rsid w:val="00AB7C47"/>
    <w:rsid w:val="00AC0C6F"/>
    <w:rsid w:val="00AC1350"/>
    <w:rsid w:val="00AC2C82"/>
    <w:rsid w:val="00AC5246"/>
    <w:rsid w:val="00AC5299"/>
    <w:rsid w:val="00AE27B8"/>
    <w:rsid w:val="00AE33BA"/>
    <w:rsid w:val="00AE621C"/>
    <w:rsid w:val="00AF26C7"/>
    <w:rsid w:val="00AF296A"/>
    <w:rsid w:val="00AF31DB"/>
    <w:rsid w:val="00AF72EA"/>
    <w:rsid w:val="00B03E7D"/>
    <w:rsid w:val="00B04038"/>
    <w:rsid w:val="00B07A62"/>
    <w:rsid w:val="00B11106"/>
    <w:rsid w:val="00B12F01"/>
    <w:rsid w:val="00B261AB"/>
    <w:rsid w:val="00B30791"/>
    <w:rsid w:val="00B3134F"/>
    <w:rsid w:val="00B32553"/>
    <w:rsid w:val="00B332BA"/>
    <w:rsid w:val="00B37ADF"/>
    <w:rsid w:val="00B41844"/>
    <w:rsid w:val="00B47B3A"/>
    <w:rsid w:val="00B50385"/>
    <w:rsid w:val="00B52056"/>
    <w:rsid w:val="00B527BC"/>
    <w:rsid w:val="00B52B52"/>
    <w:rsid w:val="00B52BB2"/>
    <w:rsid w:val="00B533E0"/>
    <w:rsid w:val="00B5556D"/>
    <w:rsid w:val="00B61455"/>
    <w:rsid w:val="00B627BE"/>
    <w:rsid w:val="00B7120A"/>
    <w:rsid w:val="00B72B36"/>
    <w:rsid w:val="00B75BB9"/>
    <w:rsid w:val="00B75F21"/>
    <w:rsid w:val="00B76A11"/>
    <w:rsid w:val="00B85C4D"/>
    <w:rsid w:val="00B86191"/>
    <w:rsid w:val="00B87026"/>
    <w:rsid w:val="00B901A7"/>
    <w:rsid w:val="00B920BE"/>
    <w:rsid w:val="00BA3522"/>
    <w:rsid w:val="00BB22DA"/>
    <w:rsid w:val="00BB7F09"/>
    <w:rsid w:val="00BC16B9"/>
    <w:rsid w:val="00BC2358"/>
    <w:rsid w:val="00BC5136"/>
    <w:rsid w:val="00BC53EB"/>
    <w:rsid w:val="00BC5CFE"/>
    <w:rsid w:val="00BD1C19"/>
    <w:rsid w:val="00BD5B3E"/>
    <w:rsid w:val="00BD7B06"/>
    <w:rsid w:val="00BE1ECC"/>
    <w:rsid w:val="00BE4E83"/>
    <w:rsid w:val="00BE592A"/>
    <w:rsid w:val="00BE5ECF"/>
    <w:rsid w:val="00BE6A0C"/>
    <w:rsid w:val="00BF75A3"/>
    <w:rsid w:val="00C00EE6"/>
    <w:rsid w:val="00C06226"/>
    <w:rsid w:val="00C1305C"/>
    <w:rsid w:val="00C2476F"/>
    <w:rsid w:val="00C2565E"/>
    <w:rsid w:val="00C26280"/>
    <w:rsid w:val="00C2631A"/>
    <w:rsid w:val="00C26A9A"/>
    <w:rsid w:val="00C26CD4"/>
    <w:rsid w:val="00C308B5"/>
    <w:rsid w:val="00C317F9"/>
    <w:rsid w:val="00C3188D"/>
    <w:rsid w:val="00C33F67"/>
    <w:rsid w:val="00C35211"/>
    <w:rsid w:val="00C42083"/>
    <w:rsid w:val="00C43006"/>
    <w:rsid w:val="00C43012"/>
    <w:rsid w:val="00C47E2F"/>
    <w:rsid w:val="00C51A2E"/>
    <w:rsid w:val="00C51D5B"/>
    <w:rsid w:val="00C54A20"/>
    <w:rsid w:val="00C55FF2"/>
    <w:rsid w:val="00C56C1B"/>
    <w:rsid w:val="00C57232"/>
    <w:rsid w:val="00C67BF4"/>
    <w:rsid w:val="00C72AE8"/>
    <w:rsid w:val="00C73D3B"/>
    <w:rsid w:val="00C753CC"/>
    <w:rsid w:val="00C754E1"/>
    <w:rsid w:val="00C76DBB"/>
    <w:rsid w:val="00C77698"/>
    <w:rsid w:val="00C876B0"/>
    <w:rsid w:val="00C90FB1"/>
    <w:rsid w:val="00C9161D"/>
    <w:rsid w:val="00C91688"/>
    <w:rsid w:val="00C92EEC"/>
    <w:rsid w:val="00C94583"/>
    <w:rsid w:val="00C94879"/>
    <w:rsid w:val="00C97176"/>
    <w:rsid w:val="00CA018C"/>
    <w:rsid w:val="00CA2901"/>
    <w:rsid w:val="00CA3D36"/>
    <w:rsid w:val="00CA5BB0"/>
    <w:rsid w:val="00CB1124"/>
    <w:rsid w:val="00CB1311"/>
    <w:rsid w:val="00CB39B4"/>
    <w:rsid w:val="00CB5FA4"/>
    <w:rsid w:val="00CB6E6D"/>
    <w:rsid w:val="00CC031F"/>
    <w:rsid w:val="00CC0E5F"/>
    <w:rsid w:val="00CC1C77"/>
    <w:rsid w:val="00CC33A6"/>
    <w:rsid w:val="00CC421A"/>
    <w:rsid w:val="00CC5BAB"/>
    <w:rsid w:val="00CC6248"/>
    <w:rsid w:val="00CC674D"/>
    <w:rsid w:val="00CD051E"/>
    <w:rsid w:val="00CD4505"/>
    <w:rsid w:val="00CD50BB"/>
    <w:rsid w:val="00CD7E4E"/>
    <w:rsid w:val="00CE4059"/>
    <w:rsid w:val="00CE5AE4"/>
    <w:rsid w:val="00CE62BB"/>
    <w:rsid w:val="00CF0DEA"/>
    <w:rsid w:val="00CF2295"/>
    <w:rsid w:val="00CF3EE5"/>
    <w:rsid w:val="00D06182"/>
    <w:rsid w:val="00D10035"/>
    <w:rsid w:val="00D10378"/>
    <w:rsid w:val="00D13292"/>
    <w:rsid w:val="00D132CD"/>
    <w:rsid w:val="00D15891"/>
    <w:rsid w:val="00D16FF3"/>
    <w:rsid w:val="00D22D0F"/>
    <w:rsid w:val="00D2778B"/>
    <w:rsid w:val="00D315AA"/>
    <w:rsid w:val="00D35D4F"/>
    <w:rsid w:val="00D408F1"/>
    <w:rsid w:val="00D41C64"/>
    <w:rsid w:val="00D440A5"/>
    <w:rsid w:val="00D45612"/>
    <w:rsid w:val="00D46FC5"/>
    <w:rsid w:val="00D503FF"/>
    <w:rsid w:val="00D505CA"/>
    <w:rsid w:val="00D52947"/>
    <w:rsid w:val="00D63319"/>
    <w:rsid w:val="00D70795"/>
    <w:rsid w:val="00D70B0C"/>
    <w:rsid w:val="00D80678"/>
    <w:rsid w:val="00D83808"/>
    <w:rsid w:val="00D83C34"/>
    <w:rsid w:val="00D853C9"/>
    <w:rsid w:val="00D8657F"/>
    <w:rsid w:val="00D86BEB"/>
    <w:rsid w:val="00D877BC"/>
    <w:rsid w:val="00D87AE0"/>
    <w:rsid w:val="00D92F55"/>
    <w:rsid w:val="00DA0CC9"/>
    <w:rsid w:val="00DA6EE2"/>
    <w:rsid w:val="00DA7E67"/>
    <w:rsid w:val="00DB1A28"/>
    <w:rsid w:val="00DB1C49"/>
    <w:rsid w:val="00DB7774"/>
    <w:rsid w:val="00DB796E"/>
    <w:rsid w:val="00DC3834"/>
    <w:rsid w:val="00DC7469"/>
    <w:rsid w:val="00DD0055"/>
    <w:rsid w:val="00DD02F9"/>
    <w:rsid w:val="00DD591E"/>
    <w:rsid w:val="00DD5BDA"/>
    <w:rsid w:val="00DD6056"/>
    <w:rsid w:val="00DE1B3E"/>
    <w:rsid w:val="00DE43D1"/>
    <w:rsid w:val="00DE67AA"/>
    <w:rsid w:val="00DF0645"/>
    <w:rsid w:val="00DF0D7A"/>
    <w:rsid w:val="00DF1EC7"/>
    <w:rsid w:val="00DF731B"/>
    <w:rsid w:val="00E001DA"/>
    <w:rsid w:val="00E011A1"/>
    <w:rsid w:val="00E04D84"/>
    <w:rsid w:val="00E062E7"/>
    <w:rsid w:val="00E06B4E"/>
    <w:rsid w:val="00E07F10"/>
    <w:rsid w:val="00E13E48"/>
    <w:rsid w:val="00E14033"/>
    <w:rsid w:val="00E25658"/>
    <w:rsid w:val="00E25E49"/>
    <w:rsid w:val="00E264A8"/>
    <w:rsid w:val="00E34152"/>
    <w:rsid w:val="00E35DDC"/>
    <w:rsid w:val="00E402D0"/>
    <w:rsid w:val="00E41EB7"/>
    <w:rsid w:val="00E47C1A"/>
    <w:rsid w:val="00E5314A"/>
    <w:rsid w:val="00E53C9F"/>
    <w:rsid w:val="00E617F0"/>
    <w:rsid w:val="00E61811"/>
    <w:rsid w:val="00E674C8"/>
    <w:rsid w:val="00E676F4"/>
    <w:rsid w:val="00E6775F"/>
    <w:rsid w:val="00E72C3A"/>
    <w:rsid w:val="00E73C2C"/>
    <w:rsid w:val="00E76213"/>
    <w:rsid w:val="00E804EC"/>
    <w:rsid w:val="00EA39E5"/>
    <w:rsid w:val="00EA5D25"/>
    <w:rsid w:val="00EB5CA8"/>
    <w:rsid w:val="00EB7E11"/>
    <w:rsid w:val="00EC30CC"/>
    <w:rsid w:val="00EC6040"/>
    <w:rsid w:val="00ED24D3"/>
    <w:rsid w:val="00ED254B"/>
    <w:rsid w:val="00ED5276"/>
    <w:rsid w:val="00ED5F00"/>
    <w:rsid w:val="00EE0FB1"/>
    <w:rsid w:val="00EE15AA"/>
    <w:rsid w:val="00EE3A3F"/>
    <w:rsid w:val="00EE420C"/>
    <w:rsid w:val="00EE643A"/>
    <w:rsid w:val="00EF7CD7"/>
    <w:rsid w:val="00F026B0"/>
    <w:rsid w:val="00F06871"/>
    <w:rsid w:val="00F07B36"/>
    <w:rsid w:val="00F21323"/>
    <w:rsid w:val="00F241F0"/>
    <w:rsid w:val="00F25AFE"/>
    <w:rsid w:val="00F31C85"/>
    <w:rsid w:val="00F356E9"/>
    <w:rsid w:val="00F40259"/>
    <w:rsid w:val="00F42F12"/>
    <w:rsid w:val="00F432EE"/>
    <w:rsid w:val="00F470D2"/>
    <w:rsid w:val="00F50123"/>
    <w:rsid w:val="00F5090C"/>
    <w:rsid w:val="00F569EB"/>
    <w:rsid w:val="00F70542"/>
    <w:rsid w:val="00F716B3"/>
    <w:rsid w:val="00F72D5E"/>
    <w:rsid w:val="00F7607A"/>
    <w:rsid w:val="00F771C2"/>
    <w:rsid w:val="00F80A73"/>
    <w:rsid w:val="00F829D1"/>
    <w:rsid w:val="00F9116A"/>
    <w:rsid w:val="00F92386"/>
    <w:rsid w:val="00FA582D"/>
    <w:rsid w:val="00FA5B62"/>
    <w:rsid w:val="00FB076A"/>
    <w:rsid w:val="00FB493F"/>
    <w:rsid w:val="00FB4FA4"/>
    <w:rsid w:val="00FB5C06"/>
    <w:rsid w:val="00FC2451"/>
    <w:rsid w:val="00FD012E"/>
    <w:rsid w:val="00FD4BA7"/>
    <w:rsid w:val="00FD5C05"/>
    <w:rsid w:val="00FE0E9A"/>
    <w:rsid w:val="00FE215A"/>
    <w:rsid w:val="00FE4260"/>
    <w:rsid w:val="00FF2582"/>
    <w:rsid w:val="00FF6085"/>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B5"/>
    <w:pPr>
      <w:widowControl w:val="0"/>
      <w:spacing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8C3299"/>
    <w:pPr>
      <w:keepNext/>
      <w:keepLines/>
      <w:spacing w:before="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3F068B"/>
    <w:pPr>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4D"/>
    <w:pPr>
      <w:tabs>
        <w:tab w:val="center" w:pos="4680"/>
        <w:tab w:val="right" w:pos="9360"/>
      </w:tabs>
      <w:spacing w:after="0"/>
    </w:pPr>
  </w:style>
  <w:style w:type="character" w:customStyle="1" w:styleId="HeaderChar">
    <w:name w:val="Header Char"/>
    <w:basedOn w:val="DefaultParagraphFont"/>
    <w:link w:val="Header"/>
    <w:uiPriority w:val="99"/>
    <w:rsid w:val="00CC674D"/>
  </w:style>
  <w:style w:type="paragraph" w:styleId="Footer">
    <w:name w:val="footer"/>
    <w:basedOn w:val="Normal"/>
    <w:link w:val="FooterChar"/>
    <w:uiPriority w:val="99"/>
    <w:unhideWhenUsed/>
    <w:rsid w:val="00CC674D"/>
    <w:pPr>
      <w:tabs>
        <w:tab w:val="center" w:pos="4680"/>
        <w:tab w:val="right" w:pos="9360"/>
      </w:tabs>
      <w:spacing w:after="0"/>
    </w:pPr>
    <w:rPr>
      <w:sz w:val="18"/>
    </w:rPr>
  </w:style>
  <w:style w:type="character" w:customStyle="1" w:styleId="FooterChar">
    <w:name w:val="Footer Char"/>
    <w:basedOn w:val="DefaultParagraphFont"/>
    <w:link w:val="Footer"/>
    <w:uiPriority w:val="99"/>
    <w:rsid w:val="00CC674D"/>
    <w:rPr>
      <w:rFonts w:ascii="Arial" w:hAnsi="Arial"/>
      <w:sz w:val="18"/>
    </w:rPr>
  </w:style>
  <w:style w:type="paragraph" w:customStyle="1" w:styleId="TableEntry">
    <w:name w:val="Table Entry"/>
    <w:basedOn w:val="Normal"/>
    <w:link w:val="TableEntryChar"/>
    <w:qFormat/>
    <w:rsid w:val="005C3508"/>
    <w:pPr>
      <w:spacing w:before="20" w:after="20"/>
    </w:pPr>
    <w:rPr>
      <w:rFonts w:cs="Arial"/>
      <w:sz w:val="18"/>
      <w:szCs w:val="18"/>
    </w:rPr>
  </w:style>
  <w:style w:type="paragraph" w:styleId="Title">
    <w:name w:val="Title"/>
    <w:basedOn w:val="Heading1"/>
    <w:next w:val="Normal"/>
    <w:link w:val="TitleChar"/>
    <w:uiPriority w:val="10"/>
    <w:qFormat/>
    <w:rsid w:val="008C3299"/>
    <w:pPr>
      <w:spacing w:after="240"/>
      <w:contextualSpacing/>
    </w:pPr>
    <w:rPr>
      <w:spacing w:val="5"/>
      <w:kern w:val="28"/>
      <w:sz w:val="32"/>
      <w:szCs w:val="52"/>
    </w:rPr>
  </w:style>
  <w:style w:type="character" w:customStyle="1" w:styleId="TableEntryChar">
    <w:name w:val="Table Entry Char"/>
    <w:basedOn w:val="DefaultParagraphFont"/>
    <w:link w:val="TableEntry"/>
    <w:rsid w:val="005C3508"/>
    <w:rPr>
      <w:rFonts w:ascii="Arial" w:hAnsi="Arial" w:cs="Arial"/>
      <w:color w:val="000000" w:themeColor="text1"/>
      <w:sz w:val="18"/>
      <w:szCs w:val="18"/>
    </w:rPr>
  </w:style>
  <w:style w:type="character" w:customStyle="1" w:styleId="TitleChar">
    <w:name w:val="Title Char"/>
    <w:basedOn w:val="DefaultParagraphFont"/>
    <w:link w:val="Title"/>
    <w:uiPriority w:val="10"/>
    <w:rsid w:val="008C3299"/>
    <w:rPr>
      <w:rFonts w:ascii="Arial" w:eastAsiaTheme="majorEastAsia" w:hAnsi="Arial" w:cstheme="majorBidi"/>
      <w:b/>
      <w:bCs/>
      <w:color w:val="000000" w:themeColor="text1"/>
      <w:spacing w:val="5"/>
      <w:kern w:val="28"/>
      <w:sz w:val="32"/>
      <w:szCs w:val="52"/>
    </w:rPr>
  </w:style>
  <w:style w:type="character" w:customStyle="1" w:styleId="Heading1Char">
    <w:name w:val="Heading 1 Char"/>
    <w:basedOn w:val="DefaultParagraphFont"/>
    <w:link w:val="Heading1"/>
    <w:uiPriority w:val="9"/>
    <w:rsid w:val="008C329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F068B"/>
    <w:rPr>
      <w:rFonts w:ascii="Arial" w:eastAsiaTheme="majorEastAsia" w:hAnsi="Arial" w:cstheme="majorBidi"/>
      <w:b/>
      <w:bCs/>
      <w:szCs w:val="26"/>
    </w:rPr>
  </w:style>
  <w:style w:type="paragraph" w:styleId="ListParagraph">
    <w:name w:val="List Paragraph"/>
    <w:basedOn w:val="Normal"/>
    <w:uiPriority w:val="34"/>
    <w:qFormat/>
    <w:rsid w:val="00735DD2"/>
    <w:pPr>
      <w:keepNext/>
      <w:autoSpaceDE w:val="0"/>
      <w:autoSpaceDN w:val="0"/>
      <w:ind w:left="720"/>
      <w:contextualSpacing/>
    </w:pPr>
    <w:rPr>
      <w:rFonts w:eastAsia="Times New Roman" w:cs="Times New Roman"/>
    </w:rPr>
  </w:style>
  <w:style w:type="paragraph" w:styleId="BalloonText">
    <w:name w:val="Balloon Text"/>
    <w:basedOn w:val="Normal"/>
    <w:link w:val="BalloonTextChar"/>
    <w:uiPriority w:val="99"/>
    <w:semiHidden/>
    <w:unhideWhenUsed/>
    <w:rsid w:val="004C4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9F"/>
    <w:rPr>
      <w:rFonts w:ascii="Tahoma" w:hAnsi="Tahoma" w:cs="Tahoma"/>
      <w:sz w:val="16"/>
      <w:szCs w:val="16"/>
    </w:rPr>
  </w:style>
  <w:style w:type="paragraph" w:styleId="CommentText">
    <w:name w:val="annotation text"/>
    <w:basedOn w:val="Normal"/>
    <w:link w:val="CommentTextChar"/>
    <w:uiPriority w:val="99"/>
    <w:rsid w:val="003964B1"/>
    <w:pPr>
      <w:keepNext/>
      <w:autoSpaceDE w:val="0"/>
      <w:autoSpaceDN w:val="0"/>
    </w:pPr>
    <w:rPr>
      <w:rFonts w:eastAsia="Times New Roman" w:cs="Times"/>
      <w:sz w:val="20"/>
      <w:szCs w:val="20"/>
    </w:rPr>
  </w:style>
  <w:style w:type="character" w:customStyle="1" w:styleId="CommentTextChar">
    <w:name w:val="Comment Text Char"/>
    <w:basedOn w:val="DefaultParagraphFont"/>
    <w:link w:val="CommentText"/>
    <w:uiPriority w:val="99"/>
    <w:rsid w:val="003964B1"/>
    <w:rPr>
      <w:rFonts w:ascii="Arial" w:eastAsia="Times New Roman" w:hAnsi="Arial" w:cs="Times"/>
      <w:sz w:val="20"/>
      <w:szCs w:val="20"/>
    </w:rPr>
  </w:style>
  <w:style w:type="paragraph" w:styleId="EndnoteText">
    <w:name w:val="endnote text"/>
    <w:basedOn w:val="Normal"/>
    <w:link w:val="EndnoteTextChar"/>
    <w:uiPriority w:val="99"/>
    <w:rsid w:val="003964B1"/>
    <w:pPr>
      <w:keepNext/>
      <w:autoSpaceDE w:val="0"/>
      <w:autoSpaceDN w:val="0"/>
    </w:pPr>
    <w:rPr>
      <w:rFonts w:eastAsia="Times New Roman" w:cs="Times"/>
      <w:szCs w:val="20"/>
    </w:rPr>
  </w:style>
  <w:style w:type="character" w:customStyle="1" w:styleId="EndnoteTextChar">
    <w:name w:val="Endnote Text Char"/>
    <w:basedOn w:val="DefaultParagraphFont"/>
    <w:link w:val="EndnoteText"/>
    <w:uiPriority w:val="99"/>
    <w:rsid w:val="003964B1"/>
    <w:rPr>
      <w:rFonts w:ascii="Arial" w:eastAsia="Times New Roman" w:hAnsi="Arial" w:cs="Times"/>
      <w:szCs w:val="20"/>
    </w:rPr>
  </w:style>
  <w:style w:type="character" w:styleId="CommentReference">
    <w:name w:val="annotation reference"/>
    <w:basedOn w:val="DefaultParagraphFont"/>
    <w:uiPriority w:val="99"/>
    <w:semiHidden/>
    <w:rsid w:val="003964B1"/>
    <w:rPr>
      <w:sz w:val="16"/>
      <w:szCs w:val="16"/>
    </w:rPr>
  </w:style>
  <w:style w:type="character" w:styleId="EndnoteReference">
    <w:name w:val="endnote reference"/>
    <w:basedOn w:val="DefaultParagraphFont"/>
    <w:uiPriority w:val="99"/>
    <w:rsid w:val="003964B1"/>
    <w:rPr>
      <w:rFonts w:ascii="Arial" w:hAnsi="Arial"/>
      <w:b w:val="0"/>
      <w:bCs w:val="0"/>
      <w:i w:val="0"/>
      <w:iCs w:val="0"/>
      <w:sz w:val="22"/>
      <w:szCs w:val="22"/>
      <w:vertAlign w:val="superscript"/>
    </w:rPr>
  </w:style>
  <w:style w:type="paragraph" w:styleId="Caption">
    <w:name w:val="caption"/>
    <w:basedOn w:val="Normal"/>
    <w:next w:val="Normal"/>
    <w:qFormat/>
    <w:rsid w:val="0045105B"/>
    <w:pPr>
      <w:keepNext/>
      <w:framePr w:vSpace="187" w:wrap="around" w:vAnchor="text" w:hAnchor="text" w:y="1"/>
      <w:autoSpaceDE w:val="0"/>
      <w:autoSpaceDN w:val="0"/>
      <w:spacing w:before="60" w:after="60"/>
    </w:pPr>
    <w:rPr>
      <w:rFonts w:eastAsia="Times New Roman" w:cs="Times"/>
      <w:bCs/>
      <w:i/>
      <w:sz w:val="18"/>
    </w:rPr>
  </w:style>
  <w:style w:type="table" w:styleId="LightShading-Accent1">
    <w:name w:val="Light Shading Accent 1"/>
    <w:basedOn w:val="TableNormal"/>
    <w:uiPriority w:val="60"/>
    <w:rsid w:val="0045105B"/>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45105B"/>
    <w:pPr>
      <w:keepNext/>
      <w:widowControl w:val="0"/>
      <w:spacing w:after="0" w:line="240" w:lineRule="auto"/>
    </w:pPr>
    <w:rPr>
      <w:rFonts w:ascii="Arial" w:hAnsi="Arial"/>
      <w:sz w:val="18"/>
    </w:rPr>
  </w:style>
  <w:style w:type="paragraph" w:styleId="PlainText">
    <w:name w:val="Plain Text"/>
    <w:basedOn w:val="Normal"/>
    <w:link w:val="PlainTextChar"/>
    <w:uiPriority w:val="99"/>
    <w:unhideWhenUsed/>
    <w:rsid w:val="00DD02F9"/>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DD02F9"/>
    <w:rPr>
      <w:rFonts w:ascii="Consolas" w:hAnsi="Consolas" w:cs="Consolas"/>
      <w:sz w:val="21"/>
      <w:szCs w:val="21"/>
    </w:rPr>
  </w:style>
  <w:style w:type="character" w:styleId="Hyperlink">
    <w:name w:val="Hyperlink"/>
    <w:basedOn w:val="DefaultParagraphFont"/>
    <w:uiPriority w:val="99"/>
    <w:rsid w:val="00DD02F9"/>
    <w:rPr>
      <w:color w:val="0000FF"/>
      <w:u w:val="single"/>
    </w:rPr>
  </w:style>
  <w:style w:type="paragraph" w:styleId="NormalWeb">
    <w:name w:val="Normal (Web)"/>
    <w:basedOn w:val="Normal"/>
    <w:uiPriority w:val="99"/>
    <w:rsid w:val="00490BE8"/>
    <w:pPr>
      <w:keepNext/>
      <w:autoSpaceDE w:val="0"/>
      <w:autoSpaceDN w:val="0"/>
    </w:pPr>
    <w:rPr>
      <w:rFonts w:eastAsia="Times New Roman" w:cs="Times"/>
    </w:rPr>
  </w:style>
  <w:style w:type="table" w:customStyle="1" w:styleId="LightShading-Accent11">
    <w:name w:val="Light Shading - Accent 11"/>
    <w:basedOn w:val="TableNormal"/>
    <w:uiPriority w:val="60"/>
    <w:rsid w:val="008C493F"/>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next w:val="LightShading-Accent1"/>
    <w:uiPriority w:val="60"/>
    <w:rsid w:val="008065ED"/>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
    <w:name w:val="Light Shading - Accent 12"/>
    <w:basedOn w:val="TableNormal"/>
    <w:next w:val="LightShading-Accent1"/>
    <w:uiPriority w:val="60"/>
    <w:rsid w:val="00D853C9"/>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TMLCite">
    <w:name w:val="HTML Cite"/>
    <w:basedOn w:val="DefaultParagraphFont"/>
    <w:uiPriority w:val="99"/>
    <w:unhideWhenUsed/>
    <w:rsid w:val="0076007A"/>
    <w:rPr>
      <w:i/>
      <w:iCs/>
    </w:rPr>
  </w:style>
  <w:style w:type="table" w:customStyle="1" w:styleId="LightShading-Accent112">
    <w:name w:val="Light Shading - Accent 112"/>
    <w:basedOn w:val="TableNormal"/>
    <w:next w:val="LightShading-Accent1"/>
    <w:uiPriority w:val="60"/>
    <w:rsid w:val="009B13D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omponentHeading">
    <w:name w:val="Component Heading"/>
    <w:basedOn w:val="Normal"/>
    <w:link w:val="ComponentHeadingChar"/>
    <w:qFormat/>
    <w:rsid w:val="009B13D8"/>
    <w:rPr>
      <w:b/>
      <w:bCs/>
      <w:i/>
      <w:iCs/>
    </w:rPr>
  </w:style>
  <w:style w:type="table" w:customStyle="1" w:styleId="LightShading-Accent113">
    <w:name w:val="Light Shading - Accent 113"/>
    <w:basedOn w:val="TableNormal"/>
    <w:next w:val="LightShading-Accent1"/>
    <w:uiPriority w:val="60"/>
    <w:rsid w:val="003554B6"/>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omponentHeadingChar">
    <w:name w:val="Component Heading Char"/>
    <w:basedOn w:val="DefaultParagraphFont"/>
    <w:link w:val="ComponentHeading"/>
    <w:rsid w:val="009B13D8"/>
    <w:rPr>
      <w:rFonts w:ascii="Arial" w:hAnsi="Arial"/>
      <w:b/>
      <w:bCs/>
      <w:i/>
      <w:iCs/>
    </w:rPr>
  </w:style>
  <w:style w:type="table" w:customStyle="1" w:styleId="LightShading-Accent13">
    <w:name w:val="Light Shading - Accent 13"/>
    <w:basedOn w:val="TableNormal"/>
    <w:next w:val="LightShading-Accent1"/>
    <w:uiPriority w:val="60"/>
    <w:unhideWhenUsed/>
    <w:rsid w:val="0021345A"/>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
    <w:name w:val="Light Shading - Accent 131"/>
    <w:basedOn w:val="TableNormal"/>
    <w:next w:val="LightShading-Accent1"/>
    <w:uiPriority w:val="60"/>
    <w:rsid w:val="007F777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1E4B10"/>
    <w:pPr>
      <w:spacing w:after="0" w:line="240" w:lineRule="auto"/>
    </w:pPr>
    <w:rPr>
      <w:rFonts w:ascii="Arial" w:hAnsi="Arial"/>
    </w:rPr>
  </w:style>
  <w:style w:type="table" w:customStyle="1" w:styleId="LightShading-Accent114">
    <w:name w:val="Light Shading - Accent 114"/>
    <w:basedOn w:val="TableNormal"/>
    <w:next w:val="LightShading-Accent1"/>
    <w:uiPriority w:val="60"/>
    <w:rsid w:val="00FE0E9A"/>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grant">
    <w:name w:val="grant"/>
    <w:basedOn w:val="Normal"/>
    <w:link w:val="grantChar"/>
    <w:rsid w:val="00FE0E9A"/>
    <w:pPr>
      <w:keepNext/>
      <w:suppressAutoHyphens/>
      <w:spacing w:line="220" w:lineRule="exact"/>
    </w:pPr>
    <w:rPr>
      <w:rFonts w:eastAsia="Times New Roman" w:cs="Arial"/>
      <w:color w:val="000000"/>
      <w:lang w:eastAsia="ar-SA"/>
    </w:rPr>
  </w:style>
  <w:style w:type="character" w:customStyle="1" w:styleId="grantChar">
    <w:name w:val="grant Char"/>
    <w:link w:val="grant"/>
    <w:rsid w:val="00FE0E9A"/>
    <w:rPr>
      <w:rFonts w:ascii="Arial" w:eastAsia="Times New Roman" w:hAnsi="Arial" w:cs="Arial"/>
      <w:color w:val="000000"/>
      <w:lang w:eastAsia="ar-SA"/>
    </w:rPr>
  </w:style>
  <w:style w:type="table" w:customStyle="1" w:styleId="LightShading-Accent115">
    <w:name w:val="Light Shading - Accent 115"/>
    <w:basedOn w:val="TableNormal"/>
    <w:next w:val="LightShading-Accent1"/>
    <w:uiPriority w:val="60"/>
    <w:rsid w:val="00097CF3"/>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Emphasis">
    <w:name w:val="Emphasis"/>
    <w:basedOn w:val="DefaultParagraphFont"/>
    <w:uiPriority w:val="20"/>
    <w:qFormat/>
    <w:rsid w:val="00B11106"/>
    <w:rPr>
      <w:i/>
      <w:iCs/>
    </w:rPr>
  </w:style>
  <w:style w:type="character" w:customStyle="1" w:styleId="author">
    <w:name w:val="author"/>
    <w:basedOn w:val="DefaultParagraphFont"/>
    <w:rsid w:val="00C42083"/>
  </w:style>
  <w:style w:type="character" w:customStyle="1" w:styleId="pubyear">
    <w:name w:val="pubyear"/>
    <w:basedOn w:val="DefaultParagraphFont"/>
    <w:rsid w:val="00C42083"/>
  </w:style>
  <w:style w:type="character" w:customStyle="1" w:styleId="articletitle">
    <w:name w:val="articletitle"/>
    <w:basedOn w:val="DefaultParagraphFont"/>
    <w:rsid w:val="00C42083"/>
  </w:style>
  <w:style w:type="character" w:customStyle="1" w:styleId="journaltitle3">
    <w:name w:val="journaltitle3"/>
    <w:basedOn w:val="DefaultParagraphFont"/>
    <w:rsid w:val="00C42083"/>
    <w:rPr>
      <w:i/>
      <w:iCs/>
    </w:rPr>
  </w:style>
  <w:style w:type="character" w:customStyle="1" w:styleId="vol3">
    <w:name w:val="vol3"/>
    <w:basedOn w:val="DefaultParagraphFont"/>
    <w:rsid w:val="00C42083"/>
    <w:rPr>
      <w:b/>
      <w:bCs/>
    </w:rPr>
  </w:style>
  <w:style w:type="character" w:customStyle="1" w:styleId="pagefirst">
    <w:name w:val="pagefirst"/>
    <w:basedOn w:val="DefaultParagraphFont"/>
    <w:rsid w:val="00C42083"/>
  </w:style>
  <w:style w:type="character" w:customStyle="1" w:styleId="pagelast">
    <w:name w:val="pagelast"/>
    <w:basedOn w:val="DefaultParagraphFont"/>
    <w:rsid w:val="00C42083"/>
  </w:style>
  <w:style w:type="character" w:styleId="Strong">
    <w:name w:val="Strong"/>
    <w:basedOn w:val="DefaultParagraphFont"/>
    <w:uiPriority w:val="22"/>
    <w:qFormat/>
    <w:rsid w:val="00964B3E"/>
    <w:rPr>
      <w:b w:val="0"/>
      <w:bCs w:val="0"/>
      <w:i/>
      <w:iCs w:val="0"/>
    </w:rPr>
  </w:style>
  <w:style w:type="character" w:styleId="FollowedHyperlink">
    <w:name w:val="FollowedHyperlink"/>
    <w:basedOn w:val="DefaultParagraphFont"/>
    <w:uiPriority w:val="99"/>
    <w:semiHidden/>
    <w:unhideWhenUsed/>
    <w:rsid w:val="001516CA"/>
    <w:rPr>
      <w:color w:val="800080" w:themeColor="followedHyperlink"/>
      <w:u w:val="single"/>
    </w:rPr>
  </w:style>
  <w:style w:type="numbering" w:styleId="111111">
    <w:name w:val="Outline List 2"/>
    <w:basedOn w:val="NoList"/>
    <w:uiPriority w:val="99"/>
    <w:semiHidden/>
    <w:unhideWhenUsed/>
    <w:rsid w:val="0076313C"/>
    <w:pPr>
      <w:numPr>
        <w:numId w:val="24"/>
      </w:numPr>
    </w:pPr>
  </w:style>
  <w:style w:type="paragraph" w:customStyle="1" w:styleId="CrossReference">
    <w:name w:val="Cross Reference"/>
    <w:basedOn w:val="Normal"/>
    <w:link w:val="CrossReferenceChar"/>
    <w:qFormat/>
    <w:rsid w:val="005C3508"/>
    <w:rPr>
      <w:rFonts w:cs="Arial"/>
      <w:i/>
    </w:rPr>
  </w:style>
  <w:style w:type="table" w:customStyle="1" w:styleId="LightShading-Accent14">
    <w:name w:val="Light Shading - Accent 14"/>
    <w:basedOn w:val="TableNormal"/>
    <w:next w:val="LightShading-Accent1"/>
    <w:uiPriority w:val="60"/>
    <w:rsid w:val="00EA5D25"/>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rossReferenceChar">
    <w:name w:val="Cross Reference Char"/>
    <w:basedOn w:val="DefaultParagraphFont"/>
    <w:link w:val="CrossReference"/>
    <w:rsid w:val="005C3508"/>
    <w:rPr>
      <w:rFonts w:ascii="Arial" w:hAnsi="Arial" w:cs="Arial"/>
      <w:i/>
    </w:rPr>
  </w:style>
  <w:style w:type="table" w:customStyle="1" w:styleId="LightShading-Accent15">
    <w:name w:val="Light Shading - Accent 15"/>
    <w:basedOn w:val="TableNormal"/>
    <w:next w:val="LightShading-Accent1"/>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6">
    <w:name w:val="Light Shading - Accent 116"/>
    <w:basedOn w:val="TableNormal"/>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6">
    <w:name w:val="Light Shading - Accent 16"/>
    <w:basedOn w:val="TableNormal"/>
    <w:next w:val="LightShading-Accent1"/>
    <w:uiPriority w:val="60"/>
    <w:rsid w:val="000007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170E84"/>
    <w:pPr>
      <w:keepNext w:val="0"/>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170E84"/>
    <w:rPr>
      <w:rFonts w:ascii="Arial" w:eastAsia="Times New Roman" w:hAnsi="Arial" w:cs="Times"/>
      <w:b/>
      <w:bCs/>
      <w:sz w:val="20"/>
      <w:szCs w:val="20"/>
    </w:rPr>
  </w:style>
  <w:style w:type="table" w:customStyle="1" w:styleId="LightShading-Accent117">
    <w:name w:val="Light Shading - Accent 117"/>
    <w:basedOn w:val="TableNormal"/>
    <w:next w:val="LightShading-Accent1"/>
    <w:uiPriority w:val="60"/>
    <w:rsid w:val="00E674C8"/>
    <w:pPr>
      <w:spacing w:after="0" w:line="240" w:lineRule="auto"/>
    </w:pPr>
    <w:rPr>
      <w:rFonts w:ascii="Times New Roman" w:eastAsia="Times New Roman" w:hAnsi="Times New Roman"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9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9A38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rsid w:val="009A38B5"/>
    <w:pPr>
      <w:tabs>
        <w:tab w:val="left" w:pos="0"/>
      </w:tabs>
      <w:spacing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38B5"/>
    <w:rPr>
      <w:rFonts w:ascii="Times New Roman" w:eastAsia="Times New Roman" w:hAnsi="Times New Roman" w:cs="Times New Roman"/>
      <w:color w:val="000000" w:themeColor="text1"/>
      <w:sz w:val="24"/>
      <w:szCs w:val="24"/>
    </w:rPr>
  </w:style>
  <w:style w:type="table" w:customStyle="1" w:styleId="TableGrid1">
    <w:name w:val="Table Grid1"/>
    <w:basedOn w:val="TableNormal"/>
    <w:next w:val="TableGrid"/>
    <w:uiPriority w:val="59"/>
    <w:rsid w:val="009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A38B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TableHeadingColumn">
    <w:name w:val="Table Heading Column"/>
    <w:basedOn w:val="Normal"/>
    <w:rsid w:val="009A38B5"/>
    <w:pPr>
      <w:jc w:val="center"/>
    </w:pPr>
    <w:rPr>
      <w:rFonts w:eastAsia="Times New Roman" w:cs="Times New Roman"/>
      <w:b/>
      <w:bCs/>
      <w:sz w:val="20"/>
      <w:szCs w:val="20"/>
    </w:rPr>
  </w:style>
  <w:style w:type="paragraph" w:customStyle="1" w:styleId="TableDataLeft">
    <w:name w:val="Table Data Left"/>
    <w:basedOn w:val="Normal"/>
    <w:rsid w:val="009A38B5"/>
    <w:rPr>
      <w:rFonts w:eastAsia="Times New Roman" w:cs="Times New Roman"/>
      <w:sz w:val="20"/>
      <w:szCs w:val="20"/>
    </w:rPr>
  </w:style>
  <w:style w:type="table" w:customStyle="1" w:styleId="GridTable6ColorfulAccent51">
    <w:name w:val="Grid Table 6 Colorful Accent 51"/>
    <w:basedOn w:val="TableNormal"/>
    <w:uiPriority w:val="51"/>
    <w:rsid w:val="009A38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9A38B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3364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8B1B3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B5"/>
    <w:pPr>
      <w:widowControl w:val="0"/>
      <w:spacing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8C3299"/>
    <w:pPr>
      <w:keepNext/>
      <w:keepLines/>
      <w:spacing w:before="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3F068B"/>
    <w:pPr>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4D"/>
    <w:pPr>
      <w:tabs>
        <w:tab w:val="center" w:pos="4680"/>
        <w:tab w:val="right" w:pos="9360"/>
      </w:tabs>
      <w:spacing w:after="0"/>
    </w:pPr>
  </w:style>
  <w:style w:type="character" w:customStyle="1" w:styleId="HeaderChar">
    <w:name w:val="Header Char"/>
    <w:basedOn w:val="DefaultParagraphFont"/>
    <w:link w:val="Header"/>
    <w:uiPriority w:val="99"/>
    <w:rsid w:val="00CC674D"/>
  </w:style>
  <w:style w:type="paragraph" w:styleId="Footer">
    <w:name w:val="footer"/>
    <w:basedOn w:val="Normal"/>
    <w:link w:val="FooterChar"/>
    <w:uiPriority w:val="99"/>
    <w:unhideWhenUsed/>
    <w:rsid w:val="00CC674D"/>
    <w:pPr>
      <w:tabs>
        <w:tab w:val="center" w:pos="4680"/>
        <w:tab w:val="right" w:pos="9360"/>
      </w:tabs>
      <w:spacing w:after="0"/>
    </w:pPr>
    <w:rPr>
      <w:sz w:val="18"/>
    </w:rPr>
  </w:style>
  <w:style w:type="character" w:customStyle="1" w:styleId="FooterChar">
    <w:name w:val="Footer Char"/>
    <w:basedOn w:val="DefaultParagraphFont"/>
    <w:link w:val="Footer"/>
    <w:uiPriority w:val="99"/>
    <w:rsid w:val="00CC674D"/>
    <w:rPr>
      <w:rFonts w:ascii="Arial" w:hAnsi="Arial"/>
      <w:sz w:val="18"/>
    </w:rPr>
  </w:style>
  <w:style w:type="paragraph" w:customStyle="1" w:styleId="TableEntry">
    <w:name w:val="Table Entry"/>
    <w:basedOn w:val="Normal"/>
    <w:link w:val="TableEntryChar"/>
    <w:qFormat/>
    <w:rsid w:val="005C3508"/>
    <w:pPr>
      <w:spacing w:before="20" w:after="20"/>
    </w:pPr>
    <w:rPr>
      <w:rFonts w:cs="Arial"/>
      <w:sz w:val="18"/>
      <w:szCs w:val="18"/>
    </w:rPr>
  </w:style>
  <w:style w:type="paragraph" w:styleId="Title">
    <w:name w:val="Title"/>
    <w:basedOn w:val="Heading1"/>
    <w:next w:val="Normal"/>
    <w:link w:val="TitleChar"/>
    <w:uiPriority w:val="10"/>
    <w:qFormat/>
    <w:rsid w:val="008C3299"/>
    <w:pPr>
      <w:spacing w:after="240"/>
      <w:contextualSpacing/>
    </w:pPr>
    <w:rPr>
      <w:spacing w:val="5"/>
      <w:kern w:val="28"/>
      <w:sz w:val="32"/>
      <w:szCs w:val="52"/>
    </w:rPr>
  </w:style>
  <w:style w:type="character" w:customStyle="1" w:styleId="TableEntryChar">
    <w:name w:val="Table Entry Char"/>
    <w:basedOn w:val="DefaultParagraphFont"/>
    <w:link w:val="TableEntry"/>
    <w:rsid w:val="005C3508"/>
    <w:rPr>
      <w:rFonts w:ascii="Arial" w:hAnsi="Arial" w:cs="Arial"/>
      <w:color w:val="000000" w:themeColor="text1"/>
      <w:sz w:val="18"/>
      <w:szCs w:val="18"/>
    </w:rPr>
  </w:style>
  <w:style w:type="character" w:customStyle="1" w:styleId="TitleChar">
    <w:name w:val="Title Char"/>
    <w:basedOn w:val="DefaultParagraphFont"/>
    <w:link w:val="Title"/>
    <w:uiPriority w:val="10"/>
    <w:rsid w:val="008C3299"/>
    <w:rPr>
      <w:rFonts w:ascii="Arial" w:eastAsiaTheme="majorEastAsia" w:hAnsi="Arial" w:cstheme="majorBidi"/>
      <w:b/>
      <w:bCs/>
      <w:color w:val="000000" w:themeColor="text1"/>
      <w:spacing w:val="5"/>
      <w:kern w:val="28"/>
      <w:sz w:val="32"/>
      <w:szCs w:val="52"/>
    </w:rPr>
  </w:style>
  <w:style w:type="character" w:customStyle="1" w:styleId="Heading1Char">
    <w:name w:val="Heading 1 Char"/>
    <w:basedOn w:val="DefaultParagraphFont"/>
    <w:link w:val="Heading1"/>
    <w:uiPriority w:val="9"/>
    <w:rsid w:val="008C329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F068B"/>
    <w:rPr>
      <w:rFonts w:ascii="Arial" w:eastAsiaTheme="majorEastAsia" w:hAnsi="Arial" w:cstheme="majorBidi"/>
      <w:b/>
      <w:bCs/>
      <w:szCs w:val="26"/>
    </w:rPr>
  </w:style>
  <w:style w:type="paragraph" w:styleId="ListParagraph">
    <w:name w:val="List Paragraph"/>
    <w:basedOn w:val="Normal"/>
    <w:uiPriority w:val="34"/>
    <w:qFormat/>
    <w:rsid w:val="00735DD2"/>
    <w:pPr>
      <w:keepNext/>
      <w:autoSpaceDE w:val="0"/>
      <w:autoSpaceDN w:val="0"/>
      <w:ind w:left="720"/>
      <w:contextualSpacing/>
    </w:pPr>
    <w:rPr>
      <w:rFonts w:eastAsia="Times New Roman" w:cs="Times New Roman"/>
    </w:rPr>
  </w:style>
  <w:style w:type="paragraph" w:styleId="BalloonText">
    <w:name w:val="Balloon Text"/>
    <w:basedOn w:val="Normal"/>
    <w:link w:val="BalloonTextChar"/>
    <w:uiPriority w:val="99"/>
    <w:semiHidden/>
    <w:unhideWhenUsed/>
    <w:rsid w:val="004C4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9F"/>
    <w:rPr>
      <w:rFonts w:ascii="Tahoma" w:hAnsi="Tahoma" w:cs="Tahoma"/>
      <w:sz w:val="16"/>
      <w:szCs w:val="16"/>
    </w:rPr>
  </w:style>
  <w:style w:type="paragraph" w:styleId="CommentText">
    <w:name w:val="annotation text"/>
    <w:basedOn w:val="Normal"/>
    <w:link w:val="CommentTextChar"/>
    <w:uiPriority w:val="99"/>
    <w:rsid w:val="003964B1"/>
    <w:pPr>
      <w:keepNext/>
      <w:autoSpaceDE w:val="0"/>
      <w:autoSpaceDN w:val="0"/>
    </w:pPr>
    <w:rPr>
      <w:rFonts w:eastAsia="Times New Roman" w:cs="Times"/>
      <w:sz w:val="20"/>
      <w:szCs w:val="20"/>
    </w:rPr>
  </w:style>
  <w:style w:type="character" w:customStyle="1" w:styleId="CommentTextChar">
    <w:name w:val="Comment Text Char"/>
    <w:basedOn w:val="DefaultParagraphFont"/>
    <w:link w:val="CommentText"/>
    <w:uiPriority w:val="99"/>
    <w:rsid w:val="003964B1"/>
    <w:rPr>
      <w:rFonts w:ascii="Arial" w:eastAsia="Times New Roman" w:hAnsi="Arial" w:cs="Times"/>
      <w:sz w:val="20"/>
      <w:szCs w:val="20"/>
    </w:rPr>
  </w:style>
  <w:style w:type="paragraph" w:styleId="EndnoteText">
    <w:name w:val="endnote text"/>
    <w:basedOn w:val="Normal"/>
    <w:link w:val="EndnoteTextChar"/>
    <w:uiPriority w:val="99"/>
    <w:rsid w:val="003964B1"/>
    <w:pPr>
      <w:keepNext/>
      <w:autoSpaceDE w:val="0"/>
      <w:autoSpaceDN w:val="0"/>
    </w:pPr>
    <w:rPr>
      <w:rFonts w:eastAsia="Times New Roman" w:cs="Times"/>
      <w:szCs w:val="20"/>
    </w:rPr>
  </w:style>
  <w:style w:type="character" w:customStyle="1" w:styleId="EndnoteTextChar">
    <w:name w:val="Endnote Text Char"/>
    <w:basedOn w:val="DefaultParagraphFont"/>
    <w:link w:val="EndnoteText"/>
    <w:uiPriority w:val="99"/>
    <w:rsid w:val="003964B1"/>
    <w:rPr>
      <w:rFonts w:ascii="Arial" w:eastAsia="Times New Roman" w:hAnsi="Arial" w:cs="Times"/>
      <w:szCs w:val="20"/>
    </w:rPr>
  </w:style>
  <w:style w:type="character" w:styleId="CommentReference">
    <w:name w:val="annotation reference"/>
    <w:basedOn w:val="DefaultParagraphFont"/>
    <w:uiPriority w:val="99"/>
    <w:semiHidden/>
    <w:rsid w:val="003964B1"/>
    <w:rPr>
      <w:sz w:val="16"/>
      <w:szCs w:val="16"/>
    </w:rPr>
  </w:style>
  <w:style w:type="character" w:styleId="EndnoteReference">
    <w:name w:val="endnote reference"/>
    <w:basedOn w:val="DefaultParagraphFont"/>
    <w:uiPriority w:val="99"/>
    <w:rsid w:val="003964B1"/>
    <w:rPr>
      <w:rFonts w:ascii="Arial" w:hAnsi="Arial"/>
      <w:b w:val="0"/>
      <w:bCs w:val="0"/>
      <w:i w:val="0"/>
      <w:iCs w:val="0"/>
      <w:sz w:val="22"/>
      <w:szCs w:val="22"/>
      <w:vertAlign w:val="superscript"/>
    </w:rPr>
  </w:style>
  <w:style w:type="paragraph" w:styleId="Caption">
    <w:name w:val="caption"/>
    <w:basedOn w:val="Normal"/>
    <w:next w:val="Normal"/>
    <w:qFormat/>
    <w:rsid w:val="0045105B"/>
    <w:pPr>
      <w:keepNext/>
      <w:framePr w:vSpace="187" w:wrap="around" w:vAnchor="text" w:hAnchor="text" w:y="1"/>
      <w:autoSpaceDE w:val="0"/>
      <w:autoSpaceDN w:val="0"/>
      <w:spacing w:before="60" w:after="60"/>
    </w:pPr>
    <w:rPr>
      <w:rFonts w:eastAsia="Times New Roman" w:cs="Times"/>
      <w:bCs/>
      <w:i/>
      <w:sz w:val="18"/>
    </w:rPr>
  </w:style>
  <w:style w:type="table" w:styleId="LightShading-Accent1">
    <w:name w:val="Light Shading Accent 1"/>
    <w:basedOn w:val="TableNormal"/>
    <w:uiPriority w:val="60"/>
    <w:rsid w:val="0045105B"/>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45105B"/>
    <w:pPr>
      <w:keepNext/>
      <w:widowControl w:val="0"/>
      <w:spacing w:after="0" w:line="240" w:lineRule="auto"/>
    </w:pPr>
    <w:rPr>
      <w:rFonts w:ascii="Arial" w:hAnsi="Arial"/>
      <w:sz w:val="18"/>
    </w:rPr>
  </w:style>
  <w:style w:type="paragraph" w:styleId="PlainText">
    <w:name w:val="Plain Text"/>
    <w:basedOn w:val="Normal"/>
    <w:link w:val="PlainTextChar"/>
    <w:uiPriority w:val="99"/>
    <w:unhideWhenUsed/>
    <w:rsid w:val="00DD02F9"/>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DD02F9"/>
    <w:rPr>
      <w:rFonts w:ascii="Consolas" w:hAnsi="Consolas" w:cs="Consolas"/>
      <w:sz w:val="21"/>
      <w:szCs w:val="21"/>
    </w:rPr>
  </w:style>
  <w:style w:type="character" w:styleId="Hyperlink">
    <w:name w:val="Hyperlink"/>
    <w:basedOn w:val="DefaultParagraphFont"/>
    <w:uiPriority w:val="99"/>
    <w:rsid w:val="00DD02F9"/>
    <w:rPr>
      <w:color w:val="0000FF"/>
      <w:u w:val="single"/>
    </w:rPr>
  </w:style>
  <w:style w:type="paragraph" w:styleId="NormalWeb">
    <w:name w:val="Normal (Web)"/>
    <w:basedOn w:val="Normal"/>
    <w:uiPriority w:val="99"/>
    <w:rsid w:val="00490BE8"/>
    <w:pPr>
      <w:keepNext/>
      <w:autoSpaceDE w:val="0"/>
      <w:autoSpaceDN w:val="0"/>
    </w:pPr>
    <w:rPr>
      <w:rFonts w:eastAsia="Times New Roman" w:cs="Times"/>
    </w:rPr>
  </w:style>
  <w:style w:type="table" w:customStyle="1" w:styleId="LightShading-Accent11">
    <w:name w:val="Light Shading - Accent 11"/>
    <w:basedOn w:val="TableNormal"/>
    <w:uiPriority w:val="60"/>
    <w:rsid w:val="008C493F"/>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next w:val="LightShading-Accent1"/>
    <w:uiPriority w:val="60"/>
    <w:rsid w:val="008065ED"/>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
    <w:name w:val="Light Shading - Accent 12"/>
    <w:basedOn w:val="TableNormal"/>
    <w:next w:val="LightShading-Accent1"/>
    <w:uiPriority w:val="60"/>
    <w:rsid w:val="00D853C9"/>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TMLCite">
    <w:name w:val="HTML Cite"/>
    <w:basedOn w:val="DefaultParagraphFont"/>
    <w:uiPriority w:val="99"/>
    <w:unhideWhenUsed/>
    <w:rsid w:val="0076007A"/>
    <w:rPr>
      <w:i/>
      <w:iCs/>
    </w:rPr>
  </w:style>
  <w:style w:type="table" w:customStyle="1" w:styleId="LightShading-Accent112">
    <w:name w:val="Light Shading - Accent 112"/>
    <w:basedOn w:val="TableNormal"/>
    <w:next w:val="LightShading-Accent1"/>
    <w:uiPriority w:val="60"/>
    <w:rsid w:val="009B13D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omponentHeading">
    <w:name w:val="Component Heading"/>
    <w:basedOn w:val="Normal"/>
    <w:link w:val="ComponentHeadingChar"/>
    <w:qFormat/>
    <w:rsid w:val="009B13D8"/>
    <w:rPr>
      <w:b/>
      <w:bCs/>
      <w:i/>
      <w:iCs/>
    </w:rPr>
  </w:style>
  <w:style w:type="table" w:customStyle="1" w:styleId="LightShading-Accent113">
    <w:name w:val="Light Shading - Accent 113"/>
    <w:basedOn w:val="TableNormal"/>
    <w:next w:val="LightShading-Accent1"/>
    <w:uiPriority w:val="60"/>
    <w:rsid w:val="003554B6"/>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omponentHeadingChar">
    <w:name w:val="Component Heading Char"/>
    <w:basedOn w:val="DefaultParagraphFont"/>
    <w:link w:val="ComponentHeading"/>
    <w:rsid w:val="009B13D8"/>
    <w:rPr>
      <w:rFonts w:ascii="Arial" w:hAnsi="Arial"/>
      <w:b/>
      <w:bCs/>
      <w:i/>
      <w:iCs/>
    </w:rPr>
  </w:style>
  <w:style w:type="table" w:customStyle="1" w:styleId="LightShading-Accent13">
    <w:name w:val="Light Shading - Accent 13"/>
    <w:basedOn w:val="TableNormal"/>
    <w:next w:val="LightShading-Accent1"/>
    <w:uiPriority w:val="60"/>
    <w:unhideWhenUsed/>
    <w:rsid w:val="0021345A"/>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
    <w:name w:val="Light Shading - Accent 131"/>
    <w:basedOn w:val="TableNormal"/>
    <w:next w:val="LightShading-Accent1"/>
    <w:uiPriority w:val="60"/>
    <w:rsid w:val="007F777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1E4B10"/>
    <w:pPr>
      <w:spacing w:after="0" w:line="240" w:lineRule="auto"/>
    </w:pPr>
    <w:rPr>
      <w:rFonts w:ascii="Arial" w:hAnsi="Arial"/>
    </w:rPr>
  </w:style>
  <w:style w:type="table" w:customStyle="1" w:styleId="LightShading-Accent114">
    <w:name w:val="Light Shading - Accent 114"/>
    <w:basedOn w:val="TableNormal"/>
    <w:next w:val="LightShading-Accent1"/>
    <w:uiPriority w:val="60"/>
    <w:rsid w:val="00FE0E9A"/>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grant">
    <w:name w:val="grant"/>
    <w:basedOn w:val="Normal"/>
    <w:link w:val="grantChar"/>
    <w:rsid w:val="00FE0E9A"/>
    <w:pPr>
      <w:keepNext/>
      <w:suppressAutoHyphens/>
      <w:spacing w:line="220" w:lineRule="exact"/>
    </w:pPr>
    <w:rPr>
      <w:rFonts w:eastAsia="Times New Roman" w:cs="Arial"/>
      <w:color w:val="000000"/>
      <w:lang w:eastAsia="ar-SA"/>
    </w:rPr>
  </w:style>
  <w:style w:type="character" w:customStyle="1" w:styleId="grantChar">
    <w:name w:val="grant Char"/>
    <w:link w:val="grant"/>
    <w:rsid w:val="00FE0E9A"/>
    <w:rPr>
      <w:rFonts w:ascii="Arial" w:eastAsia="Times New Roman" w:hAnsi="Arial" w:cs="Arial"/>
      <w:color w:val="000000"/>
      <w:lang w:eastAsia="ar-SA"/>
    </w:rPr>
  </w:style>
  <w:style w:type="table" w:customStyle="1" w:styleId="LightShading-Accent115">
    <w:name w:val="Light Shading - Accent 115"/>
    <w:basedOn w:val="TableNormal"/>
    <w:next w:val="LightShading-Accent1"/>
    <w:uiPriority w:val="60"/>
    <w:rsid w:val="00097CF3"/>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Emphasis">
    <w:name w:val="Emphasis"/>
    <w:basedOn w:val="DefaultParagraphFont"/>
    <w:uiPriority w:val="20"/>
    <w:qFormat/>
    <w:rsid w:val="00B11106"/>
    <w:rPr>
      <w:i/>
      <w:iCs/>
    </w:rPr>
  </w:style>
  <w:style w:type="character" w:customStyle="1" w:styleId="author">
    <w:name w:val="author"/>
    <w:basedOn w:val="DefaultParagraphFont"/>
    <w:rsid w:val="00C42083"/>
  </w:style>
  <w:style w:type="character" w:customStyle="1" w:styleId="pubyear">
    <w:name w:val="pubyear"/>
    <w:basedOn w:val="DefaultParagraphFont"/>
    <w:rsid w:val="00C42083"/>
  </w:style>
  <w:style w:type="character" w:customStyle="1" w:styleId="articletitle">
    <w:name w:val="articletitle"/>
    <w:basedOn w:val="DefaultParagraphFont"/>
    <w:rsid w:val="00C42083"/>
  </w:style>
  <w:style w:type="character" w:customStyle="1" w:styleId="journaltitle3">
    <w:name w:val="journaltitle3"/>
    <w:basedOn w:val="DefaultParagraphFont"/>
    <w:rsid w:val="00C42083"/>
    <w:rPr>
      <w:i/>
      <w:iCs/>
    </w:rPr>
  </w:style>
  <w:style w:type="character" w:customStyle="1" w:styleId="vol3">
    <w:name w:val="vol3"/>
    <w:basedOn w:val="DefaultParagraphFont"/>
    <w:rsid w:val="00C42083"/>
    <w:rPr>
      <w:b/>
      <w:bCs/>
    </w:rPr>
  </w:style>
  <w:style w:type="character" w:customStyle="1" w:styleId="pagefirst">
    <w:name w:val="pagefirst"/>
    <w:basedOn w:val="DefaultParagraphFont"/>
    <w:rsid w:val="00C42083"/>
  </w:style>
  <w:style w:type="character" w:customStyle="1" w:styleId="pagelast">
    <w:name w:val="pagelast"/>
    <w:basedOn w:val="DefaultParagraphFont"/>
    <w:rsid w:val="00C42083"/>
  </w:style>
  <w:style w:type="character" w:styleId="Strong">
    <w:name w:val="Strong"/>
    <w:basedOn w:val="DefaultParagraphFont"/>
    <w:uiPriority w:val="22"/>
    <w:qFormat/>
    <w:rsid w:val="00964B3E"/>
    <w:rPr>
      <w:b w:val="0"/>
      <w:bCs w:val="0"/>
      <w:i/>
      <w:iCs w:val="0"/>
    </w:rPr>
  </w:style>
  <w:style w:type="character" w:styleId="FollowedHyperlink">
    <w:name w:val="FollowedHyperlink"/>
    <w:basedOn w:val="DefaultParagraphFont"/>
    <w:uiPriority w:val="99"/>
    <w:semiHidden/>
    <w:unhideWhenUsed/>
    <w:rsid w:val="001516CA"/>
    <w:rPr>
      <w:color w:val="800080" w:themeColor="followedHyperlink"/>
      <w:u w:val="single"/>
    </w:rPr>
  </w:style>
  <w:style w:type="numbering" w:styleId="111111">
    <w:name w:val="Outline List 2"/>
    <w:basedOn w:val="NoList"/>
    <w:uiPriority w:val="99"/>
    <w:semiHidden/>
    <w:unhideWhenUsed/>
    <w:rsid w:val="0076313C"/>
    <w:pPr>
      <w:numPr>
        <w:numId w:val="24"/>
      </w:numPr>
    </w:pPr>
  </w:style>
  <w:style w:type="paragraph" w:customStyle="1" w:styleId="CrossReference">
    <w:name w:val="Cross Reference"/>
    <w:basedOn w:val="Normal"/>
    <w:link w:val="CrossReferenceChar"/>
    <w:qFormat/>
    <w:rsid w:val="005C3508"/>
    <w:rPr>
      <w:rFonts w:cs="Arial"/>
      <w:i/>
    </w:rPr>
  </w:style>
  <w:style w:type="table" w:customStyle="1" w:styleId="LightShading-Accent14">
    <w:name w:val="Light Shading - Accent 14"/>
    <w:basedOn w:val="TableNormal"/>
    <w:next w:val="LightShading-Accent1"/>
    <w:uiPriority w:val="60"/>
    <w:rsid w:val="00EA5D25"/>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rossReferenceChar">
    <w:name w:val="Cross Reference Char"/>
    <w:basedOn w:val="DefaultParagraphFont"/>
    <w:link w:val="CrossReference"/>
    <w:rsid w:val="005C3508"/>
    <w:rPr>
      <w:rFonts w:ascii="Arial" w:hAnsi="Arial" w:cs="Arial"/>
      <w:i/>
    </w:rPr>
  </w:style>
  <w:style w:type="table" w:customStyle="1" w:styleId="LightShading-Accent15">
    <w:name w:val="Light Shading - Accent 15"/>
    <w:basedOn w:val="TableNormal"/>
    <w:next w:val="LightShading-Accent1"/>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6">
    <w:name w:val="Light Shading - Accent 116"/>
    <w:basedOn w:val="TableNormal"/>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6">
    <w:name w:val="Light Shading - Accent 16"/>
    <w:basedOn w:val="TableNormal"/>
    <w:next w:val="LightShading-Accent1"/>
    <w:uiPriority w:val="60"/>
    <w:rsid w:val="000007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170E84"/>
    <w:pPr>
      <w:keepNext w:val="0"/>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170E84"/>
    <w:rPr>
      <w:rFonts w:ascii="Arial" w:eastAsia="Times New Roman" w:hAnsi="Arial" w:cs="Times"/>
      <w:b/>
      <w:bCs/>
      <w:sz w:val="20"/>
      <w:szCs w:val="20"/>
    </w:rPr>
  </w:style>
  <w:style w:type="table" w:customStyle="1" w:styleId="LightShading-Accent117">
    <w:name w:val="Light Shading - Accent 117"/>
    <w:basedOn w:val="TableNormal"/>
    <w:next w:val="LightShading-Accent1"/>
    <w:uiPriority w:val="60"/>
    <w:rsid w:val="00E674C8"/>
    <w:pPr>
      <w:spacing w:after="0" w:line="240" w:lineRule="auto"/>
    </w:pPr>
    <w:rPr>
      <w:rFonts w:ascii="Times New Roman" w:eastAsia="Times New Roman" w:hAnsi="Times New Roman"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9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9A38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rsid w:val="009A38B5"/>
    <w:pPr>
      <w:tabs>
        <w:tab w:val="left" w:pos="0"/>
      </w:tabs>
      <w:spacing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38B5"/>
    <w:rPr>
      <w:rFonts w:ascii="Times New Roman" w:eastAsia="Times New Roman" w:hAnsi="Times New Roman" w:cs="Times New Roman"/>
      <w:color w:val="000000" w:themeColor="text1"/>
      <w:sz w:val="24"/>
      <w:szCs w:val="24"/>
    </w:rPr>
  </w:style>
  <w:style w:type="table" w:customStyle="1" w:styleId="TableGrid1">
    <w:name w:val="Table Grid1"/>
    <w:basedOn w:val="TableNormal"/>
    <w:next w:val="TableGrid"/>
    <w:uiPriority w:val="59"/>
    <w:rsid w:val="009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A38B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TableHeadingColumn">
    <w:name w:val="Table Heading Column"/>
    <w:basedOn w:val="Normal"/>
    <w:rsid w:val="009A38B5"/>
    <w:pPr>
      <w:jc w:val="center"/>
    </w:pPr>
    <w:rPr>
      <w:rFonts w:eastAsia="Times New Roman" w:cs="Times New Roman"/>
      <w:b/>
      <w:bCs/>
      <w:sz w:val="20"/>
      <w:szCs w:val="20"/>
    </w:rPr>
  </w:style>
  <w:style w:type="paragraph" w:customStyle="1" w:styleId="TableDataLeft">
    <w:name w:val="Table Data Left"/>
    <w:basedOn w:val="Normal"/>
    <w:rsid w:val="009A38B5"/>
    <w:rPr>
      <w:rFonts w:eastAsia="Times New Roman" w:cs="Times New Roman"/>
      <w:sz w:val="20"/>
      <w:szCs w:val="20"/>
    </w:rPr>
  </w:style>
  <w:style w:type="table" w:customStyle="1" w:styleId="GridTable6ColorfulAccent51">
    <w:name w:val="Grid Table 6 Colorful Accent 51"/>
    <w:basedOn w:val="TableNormal"/>
    <w:uiPriority w:val="51"/>
    <w:rsid w:val="009A38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9A38B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3364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8B1B3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2445">
          <w:marLeft w:val="0"/>
          <w:marRight w:val="1"/>
          <w:marTop w:val="0"/>
          <w:marBottom w:val="0"/>
          <w:divBdr>
            <w:top w:val="none" w:sz="0" w:space="0" w:color="auto"/>
            <w:left w:val="none" w:sz="0" w:space="0" w:color="auto"/>
            <w:bottom w:val="none" w:sz="0" w:space="0" w:color="auto"/>
            <w:right w:val="none" w:sz="0" w:space="0" w:color="auto"/>
          </w:divBdr>
          <w:divsChild>
            <w:div w:id="1735815902">
              <w:marLeft w:val="0"/>
              <w:marRight w:val="0"/>
              <w:marTop w:val="0"/>
              <w:marBottom w:val="0"/>
              <w:divBdr>
                <w:top w:val="none" w:sz="0" w:space="0" w:color="auto"/>
                <w:left w:val="none" w:sz="0" w:space="0" w:color="auto"/>
                <w:bottom w:val="none" w:sz="0" w:space="0" w:color="auto"/>
                <w:right w:val="none" w:sz="0" w:space="0" w:color="auto"/>
              </w:divBdr>
              <w:divsChild>
                <w:div w:id="1050346882">
                  <w:marLeft w:val="0"/>
                  <w:marRight w:val="1"/>
                  <w:marTop w:val="0"/>
                  <w:marBottom w:val="0"/>
                  <w:divBdr>
                    <w:top w:val="none" w:sz="0" w:space="0" w:color="auto"/>
                    <w:left w:val="none" w:sz="0" w:space="0" w:color="auto"/>
                    <w:bottom w:val="none" w:sz="0" w:space="0" w:color="auto"/>
                    <w:right w:val="none" w:sz="0" w:space="0" w:color="auto"/>
                  </w:divBdr>
                  <w:divsChild>
                    <w:div w:id="1091584593">
                      <w:marLeft w:val="0"/>
                      <w:marRight w:val="0"/>
                      <w:marTop w:val="0"/>
                      <w:marBottom w:val="0"/>
                      <w:divBdr>
                        <w:top w:val="none" w:sz="0" w:space="0" w:color="auto"/>
                        <w:left w:val="none" w:sz="0" w:space="0" w:color="auto"/>
                        <w:bottom w:val="none" w:sz="0" w:space="0" w:color="auto"/>
                        <w:right w:val="none" w:sz="0" w:space="0" w:color="auto"/>
                      </w:divBdr>
                      <w:divsChild>
                        <w:div w:id="154566289">
                          <w:marLeft w:val="0"/>
                          <w:marRight w:val="0"/>
                          <w:marTop w:val="0"/>
                          <w:marBottom w:val="0"/>
                          <w:divBdr>
                            <w:top w:val="none" w:sz="0" w:space="0" w:color="auto"/>
                            <w:left w:val="none" w:sz="0" w:space="0" w:color="auto"/>
                            <w:bottom w:val="none" w:sz="0" w:space="0" w:color="auto"/>
                            <w:right w:val="none" w:sz="0" w:space="0" w:color="auto"/>
                          </w:divBdr>
                          <w:divsChild>
                            <w:div w:id="925501931">
                              <w:marLeft w:val="0"/>
                              <w:marRight w:val="0"/>
                              <w:marTop w:val="120"/>
                              <w:marBottom w:val="360"/>
                              <w:divBdr>
                                <w:top w:val="none" w:sz="0" w:space="0" w:color="auto"/>
                                <w:left w:val="none" w:sz="0" w:space="0" w:color="auto"/>
                                <w:bottom w:val="none" w:sz="0" w:space="0" w:color="auto"/>
                                <w:right w:val="none" w:sz="0" w:space="0" w:color="auto"/>
                              </w:divBdr>
                              <w:divsChild>
                                <w:div w:id="1520585051">
                                  <w:marLeft w:val="0"/>
                                  <w:marRight w:val="0"/>
                                  <w:marTop w:val="0"/>
                                  <w:marBottom w:val="0"/>
                                  <w:divBdr>
                                    <w:top w:val="none" w:sz="0" w:space="0" w:color="auto"/>
                                    <w:left w:val="none" w:sz="0" w:space="0" w:color="auto"/>
                                    <w:bottom w:val="none" w:sz="0" w:space="0" w:color="auto"/>
                                    <w:right w:val="none" w:sz="0" w:space="0" w:color="auto"/>
                                  </w:divBdr>
                                  <w:divsChild>
                                    <w:div w:id="10634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79294">
      <w:bodyDiv w:val="1"/>
      <w:marLeft w:val="0"/>
      <w:marRight w:val="0"/>
      <w:marTop w:val="0"/>
      <w:marBottom w:val="0"/>
      <w:divBdr>
        <w:top w:val="none" w:sz="0" w:space="0" w:color="auto"/>
        <w:left w:val="none" w:sz="0" w:space="0" w:color="auto"/>
        <w:bottom w:val="none" w:sz="0" w:space="0" w:color="auto"/>
        <w:right w:val="none" w:sz="0" w:space="0" w:color="auto"/>
      </w:divBdr>
      <w:divsChild>
        <w:div w:id="1068066867">
          <w:marLeft w:val="0"/>
          <w:marRight w:val="1"/>
          <w:marTop w:val="0"/>
          <w:marBottom w:val="0"/>
          <w:divBdr>
            <w:top w:val="none" w:sz="0" w:space="0" w:color="auto"/>
            <w:left w:val="none" w:sz="0" w:space="0" w:color="auto"/>
            <w:bottom w:val="none" w:sz="0" w:space="0" w:color="auto"/>
            <w:right w:val="none" w:sz="0" w:space="0" w:color="auto"/>
          </w:divBdr>
          <w:divsChild>
            <w:div w:id="1921016313">
              <w:marLeft w:val="0"/>
              <w:marRight w:val="0"/>
              <w:marTop w:val="0"/>
              <w:marBottom w:val="0"/>
              <w:divBdr>
                <w:top w:val="none" w:sz="0" w:space="0" w:color="auto"/>
                <w:left w:val="none" w:sz="0" w:space="0" w:color="auto"/>
                <w:bottom w:val="none" w:sz="0" w:space="0" w:color="auto"/>
                <w:right w:val="none" w:sz="0" w:space="0" w:color="auto"/>
              </w:divBdr>
              <w:divsChild>
                <w:div w:id="703141282">
                  <w:marLeft w:val="0"/>
                  <w:marRight w:val="1"/>
                  <w:marTop w:val="0"/>
                  <w:marBottom w:val="0"/>
                  <w:divBdr>
                    <w:top w:val="none" w:sz="0" w:space="0" w:color="auto"/>
                    <w:left w:val="none" w:sz="0" w:space="0" w:color="auto"/>
                    <w:bottom w:val="none" w:sz="0" w:space="0" w:color="auto"/>
                    <w:right w:val="none" w:sz="0" w:space="0" w:color="auto"/>
                  </w:divBdr>
                  <w:divsChild>
                    <w:div w:id="5598957">
                      <w:marLeft w:val="0"/>
                      <w:marRight w:val="0"/>
                      <w:marTop w:val="0"/>
                      <w:marBottom w:val="0"/>
                      <w:divBdr>
                        <w:top w:val="none" w:sz="0" w:space="0" w:color="auto"/>
                        <w:left w:val="none" w:sz="0" w:space="0" w:color="auto"/>
                        <w:bottom w:val="none" w:sz="0" w:space="0" w:color="auto"/>
                        <w:right w:val="none" w:sz="0" w:space="0" w:color="auto"/>
                      </w:divBdr>
                      <w:divsChild>
                        <w:div w:id="2113552819">
                          <w:marLeft w:val="0"/>
                          <w:marRight w:val="0"/>
                          <w:marTop w:val="0"/>
                          <w:marBottom w:val="0"/>
                          <w:divBdr>
                            <w:top w:val="none" w:sz="0" w:space="0" w:color="auto"/>
                            <w:left w:val="none" w:sz="0" w:space="0" w:color="auto"/>
                            <w:bottom w:val="none" w:sz="0" w:space="0" w:color="auto"/>
                            <w:right w:val="none" w:sz="0" w:space="0" w:color="auto"/>
                          </w:divBdr>
                          <w:divsChild>
                            <w:div w:id="746533401">
                              <w:marLeft w:val="0"/>
                              <w:marRight w:val="0"/>
                              <w:marTop w:val="120"/>
                              <w:marBottom w:val="360"/>
                              <w:divBdr>
                                <w:top w:val="none" w:sz="0" w:space="0" w:color="auto"/>
                                <w:left w:val="none" w:sz="0" w:space="0" w:color="auto"/>
                                <w:bottom w:val="none" w:sz="0" w:space="0" w:color="auto"/>
                                <w:right w:val="none" w:sz="0" w:space="0" w:color="auto"/>
                              </w:divBdr>
                              <w:divsChild>
                                <w:div w:id="30619092">
                                  <w:marLeft w:val="0"/>
                                  <w:marRight w:val="0"/>
                                  <w:marTop w:val="0"/>
                                  <w:marBottom w:val="0"/>
                                  <w:divBdr>
                                    <w:top w:val="none" w:sz="0" w:space="0" w:color="auto"/>
                                    <w:left w:val="none" w:sz="0" w:space="0" w:color="auto"/>
                                    <w:bottom w:val="none" w:sz="0" w:space="0" w:color="auto"/>
                                    <w:right w:val="none" w:sz="0" w:space="0" w:color="auto"/>
                                  </w:divBdr>
                                  <w:divsChild>
                                    <w:div w:id="178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4109">
      <w:bodyDiv w:val="1"/>
      <w:marLeft w:val="0"/>
      <w:marRight w:val="0"/>
      <w:marTop w:val="0"/>
      <w:marBottom w:val="0"/>
      <w:divBdr>
        <w:top w:val="none" w:sz="0" w:space="0" w:color="auto"/>
        <w:left w:val="none" w:sz="0" w:space="0" w:color="auto"/>
        <w:bottom w:val="none" w:sz="0" w:space="0" w:color="auto"/>
        <w:right w:val="none" w:sz="0" w:space="0" w:color="auto"/>
      </w:divBdr>
    </w:div>
    <w:div w:id="150681235">
      <w:bodyDiv w:val="1"/>
      <w:marLeft w:val="0"/>
      <w:marRight w:val="0"/>
      <w:marTop w:val="0"/>
      <w:marBottom w:val="0"/>
      <w:divBdr>
        <w:top w:val="none" w:sz="0" w:space="0" w:color="auto"/>
        <w:left w:val="none" w:sz="0" w:space="0" w:color="auto"/>
        <w:bottom w:val="none" w:sz="0" w:space="0" w:color="auto"/>
        <w:right w:val="none" w:sz="0" w:space="0" w:color="auto"/>
      </w:divBdr>
      <w:divsChild>
        <w:div w:id="1825195980">
          <w:marLeft w:val="0"/>
          <w:marRight w:val="1"/>
          <w:marTop w:val="0"/>
          <w:marBottom w:val="0"/>
          <w:divBdr>
            <w:top w:val="none" w:sz="0" w:space="0" w:color="auto"/>
            <w:left w:val="none" w:sz="0" w:space="0" w:color="auto"/>
            <w:bottom w:val="none" w:sz="0" w:space="0" w:color="auto"/>
            <w:right w:val="none" w:sz="0" w:space="0" w:color="auto"/>
          </w:divBdr>
          <w:divsChild>
            <w:div w:id="1607614821">
              <w:marLeft w:val="0"/>
              <w:marRight w:val="0"/>
              <w:marTop w:val="0"/>
              <w:marBottom w:val="0"/>
              <w:divBdr>
                <w:top w:val="none" w:sz="0" w:space="0" w:color="auto"/>
                <w:left w:val="none" w:sz="0" w:space="0" w:color="auto"/>
                <w:bottom w:val="none" w:sz="0" w:space="0" w:color="auto"/>
                <w:right w:val="none" w:sz="0" w:space="0" w:color="auto"/>
              </w:divBdr>
              <w:divsChild>
                <w:div w:id="1045984390">
                  <w:marLeft w:val="0"/>
                  <w:marRight w:val="1"/>
                  <w:marTop w:val="0"/>
                  <w:marBottom w:val="0"/>
                  <w:divBdr>
                    <w:top w:val="none" w:sz="0" w:space="0" w:color="auto"/>
                    <w:left w:val="none" w:sz="0" w:space="0" w:color="auto"/>
                    <w:bottom w:val="none" w:sz="0" w:space="0" w:color="auto"/>
                    <w:right w:val="none" w:sz="0" w:space="0" w:color="auto"/>
                  </w:divBdr>
                  <w:divsChild>
                    <w:div w:id="1839611453">
                      <w:marLeft w:val="0"/>
                      <w:marRight w:val="0"/>
                      <w:marTop w:val="0"/>
                      <w:marBottom w:val="0"/>
                      <w:divBdr>
                        <w:top w:val="none" w:sz="0" w:space="0" w:color="auto"/>
                        <w:left w:val="none" w:sz="0" w:space="0" w:color="auto"/>
                        <w:bottom w:val="none" w:sz="0" w:space="0" w:color="auto"/>
                        <w:right w:val="none" w:sz="0" w:space="0" w:color="auto"/>
                      </w:divBdr>
                      <w:divsChild>
                        <w:div w:id="160700901">
                          <w:marLeft w:val="0"/>
                          <w:marRight w:val="0"/>
                          <w:marTop w:val="0"/>
                          <w:marBottom w:val="0"/>
                          <w:divBdr>
                            <w:top w:val="none" w:sz="0" w:space="0" w:color="auto"/>
                            <w:left w:val="none" w:sz="0" w:space="0" w:color="auto"/>
                            <w:bottom w:val="none" w:sz="0" w:space="0" w:color="auto"/>
                            <w:right w:val="none" w:sz="0" w:space="0" w:color="auto"/>
                          </w:divBdr>
                          <w:divsChild>
                            <w:div w:id="374356593">
                              <w:marLeft w:val="0"/>
                              <w:marRight w:val="0"/>
                              <w:marTop w:val="120"/>
                              <w:marBottom w:val="360"/>
                              <w:divBdr>
                                <w:top w:val="none" w:sz="0" w:space="0" w:color="auto"/>
                                <w:left w:val="none" w:sz="0" w:space="0" w:color="auto"/>
                                <w:bottom w:val="none" w:sz="0" w:space="0" w:color="auto"/>
                                <w:right w:val="none" w:sz="0" w:space="0" w:color="auto"/>
                              </w:divBdr>
                              <w:divsChild>
                                <w:div w:id="1518814010">
                                  <w:marLeft w:val="0"/>
                                  <w:marRight w:val="0"/>
                                  <w:marTop w:val="0"/>
                                  <w:marBottom w:val="0"/>
                                  <w:divBdr>
                                    <w:top w:val="none" w:sz="0" w:space="0" w:color="auto"/>
                                    <w:left w:val="none" w:sz="0" w:space="0" w:color="auto"/>
                                    <w:bottom w:val="none" w:sz="0" w:space="0" w:color="auto"/>
                                    <w:right w:val="none" w:sz="0" w:space="0" w:color="auto"/>
                                  </w:divBdr>
                                  <w:divsChild>
                                    <w:div w:id="281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6587">
      <w:bodyDiv w:val="1"/>
      <w:marLeft w:val="0"/>
      <w:marRight w:val="0"/>
      <w:marTop w:val="0"/>
      <w:marBottom w:val="0"/>
      <w:divBdr>
        <w:top w:val="none" w:sz="0" w:space="0" w:color="auto"/>
        <w:left w:val="none" w:sz="0" w:space="0" w:color="auto"/>
        <w:bottom w:val="none" w:sz="0" w:space="0" w:color="auto"/>
        <w:right w:val="none" w:sz="0" w:space="0" w:color="auto"/>
      </w:divBdr>
      <w:divsChild>
        <w:div w:id="1244297098">
          <w:marLeft w:val="0"/>
          <w:marRight w:val="1"/>
          <w:marTop w:val="0"/>
          <w:marBottom w:val="0"/>
          <w:divBdr>
            <w:top w:val="none" w:sz="0" w:space="0" w:color="auto"/>
            <w:left w:val="none" w:sz="0" w:space="0" w:color="auto"/>
            <w:bottom w:val="none" w:sz="0" w:space="0" w:color="auto"/>
            <w:right w:val="none" w:sz="0" w:space="0" w:color="auto"/>
          </w:divBdr>
          <w:divsChild>
            <w:div w:id="1442186109">
              <w:marLeft w:val="0"/>
              <w:marRight w:val="0"/>
              <w:marTop w:val="0"/>
              <w:marBottom w:val="0"/>
              <w:divBdr>
                <w:top w:val="none" w:sz="0" w:space="0" w:color="auto"/>
                <w:left w:val="none" w:sz="0" w:space="0" w:color="auto"/>
                <w:bottom w:val="none" w:sz="0" w:space="0" w:color="auto"/>
                <w:right w:val="none" w:sz="0" w:space="0" w:color="auto"/>
              </w:divBdr>
              <w:divsChild>
                <w:div w:id="487750533">
                  <w:marLeft w:val="0"/>
                  <w:marRight w:val="1"/>
                  <w:marTop w:val="0"/>
                  <w:marBottom w:val="0"/>
                  <w:divBdr>
                    <w:top w:val="none" w:sz="0" w:space="0" w:color="auto"/>
                    <w:left w:val="none" w:sz="0" w:space="0" w:color="auto"/>
                    <w:bottom w:val="none" w:sz="0" w:space="0" w:color="auto"/>
                    <w:right w:val="none" w:sz="0" w:space="0" w:color="auto"/>
                  </w:divBdr>
                  <w:divsChild>
                    <w:div w:id="420612758">
                      <w:marLeft w:val="0"/>
                      <w:marRight w:val="0"/>
                      <w:marTop w:val="0"/>
                      <w:marBottom w:val="0"/>
                      <w:divBdr>
                        <w:top w:val="none" w:sz="0" w:space="0" w:color="auto"/>
                        <w:left w:val="none" w:sz="0" w:space="0" w:color="auto"/>
                        <w:bottom w:val="none" w:sz="0" w:space="0" w:color="auto"/>
                        <w:right w:val="none" w:sz="0" w:space="0" w:color="auto"/>
                      </w:divBdr>
                      <w:divsChild>
                        <w:div w:id="14235295">
                          <w:marLeft w:val="0"/>
                          <w:marRight w:val="0"/>
                          <w:marTop w:val="0"/>
                          <w:marBottom w:val="0"/>
                          <w:divBdr>
                            <w:top w:val="none" w:sz="0" w:space="0" w:color="auto"/>
                            <w:left w:val="none" w:sz="0" w:space="0" w:color="auto"/>
                            <w:bottom w:val="none" w:sz="0" w:space="0" w:color="auto"/>
                            <w:right w:val="none" w:sz="0" w:space="0" w:color="auto"/>
                          </w:divBdr>
                          <w:divsChild>
                            <w:div w:id="652370280">
                              <w:marLeft w:val="0"/>
                              <w:marRight w:val="0"/>
                              <w:marTop w:val="120"/>
                              <w:marBottom w:val="360"/>
                              <w:divBdr>
                                <w:top w:val="none" w:sz="0" w:space="0" w:color="auto"/>
                                <w:left w:val="none" w:sz="0" w:space="0" w:color="auto"/>
                                <w:bottom w:val="none" w:sz="0" w:space="0" w:color="auto"/>
                                <w:right w:val="none" w:sz="0" w:space="0" w:color="auto"/>
                              </w:divBdr>
                              <w:divsChild>
                                <w:div w:id="1294822889">
                                  <w:marLeft w:val="0"/>
                                  <w:marRight w:val="0"/>
                                  <w:marTop w:val="0"/>
                                  <w:marBottom w:val="0"/>
                                  <w:divBdr>
                                    <w:top w:val="none" w:sz="0" w:space="0" w:color="auto"/>
                                    <w:left w:val="none" w:sz="0" w:space="0" w:color="auto"/>
                                    <w:bottom w:val="none" w:sz="0" w:space="0" w:color="auto"/>
                                    <w:right w:val="none" w:sz="0" w:space="0" w:color="auto"/>
                                  </w:divBdr>
                                  <w:divsChild>
                                    <w:div w:id="18517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22334">
      <w:bodyDiv w:val="1"/>
      <w:marLeft w:val="0"/>
      <w:marRight w:val="0"/>
      <w:marTop w:val="0"/>
      <w:marBottom w:val="0"/>
      <w:divBdr>
        <w:top w:val="none" w:sz="0" w:space="0" w:color="auto"/>
        <w:left w:val="none" w:sz="0" w:space="0" w:color="auto"/>
        <w:bottom w:val="none" w:sz="0" w:space="0" w:color="auto"/>
        <w:right w:val="none" w:sz="0" w:space="0" w:color="auto"/>
      </w:divBdr>
      <w:divsChild>
        <w:div w:id="1704089720">
          <w:marLeft w:val="0"/>
          <w:marRight w:val="1"/>
          <w:marTop w:val="0"/>
          <w:marBottom w:val="0"/>
          <w:divBdr>
            <w:top w:val="none" w:sz="0" w:space="0" w:color="auto"/>
            <w:left w:val="none" w:sz="0" w:space="0" w:color="auto"/>
            <w:bottom w:val="none" w:sz="0" w:space="0" w:color="auto"/>
            <w:right w:val="none" w:sz="0" w:space="0" w:color="auto"/>
          </w:divBdr>
          <w:divsChild>
            <w:div w:id="1495684034">
              <w:marLeft w:val="0"/>
              <w:marRight w:val="0"/>
              <w:marTop w:val="0"/>
              <w:marBottom w:val="0"/>
              <w:divBdr>
                <w:top w:val="none" w:sz="0" w:space="0" w:color="auto"/>
                <w:left w:val="none" w:sz="0" w:space="0" w:color="auto"/>
                <w:bottom w:val="none" w:sz="0" w:space="0" w:color="auto"/>
                <w:right w:val="none" w:sz="0" w:space="0" w:color="auto"/>
              </w:divBdr>
              <w:divsChild>
                <w:div w:id="1885672989">
                  <w:marLeft w:val="0"/>
                  <w:marRight w:val="1"/>
                  <w:marTop w:val="0"/>
                  <w:marBottom w:val="0"/>
                  <w:divBdr>
                    <w:top w:val="none" w:sz="0" w:space="0" w:color="auto"/>
                    <w:left w:val="none" w:sz="0" w:space="0" w:color="auto"/>
                    <w:bottom w:val="none" w:sz="0" w:space="0" w:color="auto"/>
                    <w:right w:val="none" w:sz="0" w:space="0" w:color="auto"/>
                  </w:divBdr>
                  <w:divsChild>
                    <w:div w:id="1247880931">
                      <w:marLeft w:val="0"/>
                      <w:marRight w:val="0"/>
                      <w:marTop w:val="0"/>
                      <w:marBottom w:val="0"/>
                      <w:divBdr>
                        <w:top w:val="none" w:sz="0" w:space="0" w:color="auto"/>
                        <w:left w:val="none" w:sz="0" w:space="0" w:color="auto"/>
                        <w:bottom w:val="none" w:sz="0" w:space="0" w:color="auto"/>
                        <w:right w:val="none" w:sz="0" w:space="0" w:color="auto"/>
                      </w:divBdr>
                      <w:divsChild>
                        <w:div w:id="1314406927">
                          <w:marLeft w:val="0"/>
                          <w:marRight w:val="0"/>
                          <w:marTop w:val="0"/>
                          <w:marBottom w:val="0"/>
                          <w:divBdr>
                            <w:top w:val="none" w:sz="0" w:space="0" w:color="auto"/>
                            <w:left w:val="none" w:sz="0" w:space="0" w:color="auto"/>
                            <w:bottom w:val="none" w:sz="0" w:space="0" w:color="auto"/>
                            <w:right w:val="none" w:sz="0" w:space="0" w:color="auto"/>
                          </w:divBdr>
                          <w:divsChild>
                            <w:div w:id="261258598">
                              <w:marLeft w:val="0"/>
                              <w:marRight w:val="0"/>
                              <w:marTop w:val="120"/>
                              <w:marBottom w:val="360"/>
                              <w:divBdr>
                                <w:top w:val="none" w:sz="0" w:space="0" w:color="auto"/>
                                <w:left w:val="none" w:sz="0" w:space="0" w:color="auto"/>
                                <w:bottom w:val="none" w:sz="0" w:space="0" w:color="auto"/>
                                <w:right w:val="none" w:sz="0" w:space="0" w:color="auto"/>
                              </w:divBdr>
                              <w:divsChild>
                                <w:div w:id="1794131973">
                                  <w:marLeft w:val="0"/>
                                  <w:marRight w:val="0"/>
                                  <w:marTop w:val="0"/>
                                  <w:marBottom w:val="0"/>
                                  <w:divBdr>
                                    <w:top w:val="none" w:sz="0" w:space="0" w:color="auto"/>
                                    <w:left w:val="none" w:sz="0" w:space="0" w:color="auto"/>
                                    <w:bottom w:val="none" w:sz="0" w:space="0" w:color="auto"/>
                                    <w:right w:val="none" w:sz="0" w:space="0" w:color="auto"/>
                                  </w:divBdr>
                                  <w:divsChild>
                                    <w:div w:id="18366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446002">
      <w:bodyDiv w:val="1"/>
      <w:marLeft w:val="0"/>
      <w:marRight w:val="0"/>
      <w:marTop w:val="0"/>
      <w:marBottom w:val="0"/>
      <w:divBdr>
        <w:top w:val="none" w:sz="0" w:space="0" w:color="auto"/>
        <w:left w:val="none" w:sz="0" w:space="0" w:color="auto"/>
        <w:bottom w:val="none" w:sz="0" w:space="0" w:color="auto"/>
        <w:right w:val="none" w:sz="0" w:space="0" w:color="auto"/>
      </w:divBdr>
      <w:divsChild>
        <w:div w:id="900138579">
          <w:marLeft w:val="0"/>
          <w:marRight w:val="1"/>
          <w:marTop w:val="0"/>
          <w:marBottom w:val="0"/>
          <w:divBdr>
            <w:top w:val="none" w:sz="0" w:space="0" w:color="auto"/>
            <w:left w:val="none" w:sz="0" w:space="0" w:color="auto"/>
            <w:bottom w:val="none" w:sz="0" w:space="0" w:color="auto"/>
            <w:right w:val="none" w:sz="0" w:space="0" w:color="auto"/>
          </w:divBdr>
          <w:divsChild>
            <w:div w:id="794176533">
              <w:marLeft w:val="0"/>
              <w:marRight w:val="0"/>
              <w:marTop w:val="0"/>
              <w:marBottom w:val="0"/>
              <w:divBdr>
                <w:top w:val="none" w:sz="0" w:space="0" w:color="auto"/>
                <w:left w:val="none" w:sz="0" w:space="0" w:color="auto"/>
                <w:bottom w:val="none" w:sz="0" w:space="0" w:color="auto"/>
                <w:right w:val="none" w:sz="0" w:space="0" w:color="auto"/>
              </w:divBdr>
              <w:divsChild>
                <w:div w:id="1575898866">
                  <w:marLeft w:val="0"/>
                  <w:marRight w:val="1"/>
                  <w:marTop w:val="0"/>
                  <w:marBottom w:val="0"/>
                  <w:divBdr>
                    <w:top w:val="none" w:sz="0" w:space="0" w:color="auto"/>
                    <w:left w:val="none" w:sz="0" w:space="0" w:color="auto"/>
                    <w:bottom w:val="none" w:sz="0" w:space="0" w:color="auto"/>
                    <w:right w:val="none" w:sz="0" w:space="0" w:color="auto"/>
                  </w:divBdr>
                  <w:divsChild>
                    <w:div w:id="2067097770">
                      <w:marLeft w:val="0"/>
                      <w:marRight w:val="0"/>
                      <w:marTop w:val="0"/>
                      <w:marBottom w:val="0"/>
                      <w:divBdr>
                        <w:top w:val="none" w:sz="0" w:space="0" w:color="auto"/>
                        <w:left w:val="none" w:sz="0" w:space="0" w:color="auto"/>
                        <w:bottom w:val="none" w:sz="0" w:space="0" w:color="auto"/>
                        <w:right w:val="none" w:sz="0" w:space="0" w:color="auto"/>
                      </w:divBdr>
                      <w:divsChild>
                        <w:div w:id="1123886930">
                          <w:marLeft w:val="0"/>
                          <w:marRight w:val="0"/>
                          <w:marTop w:val="0"/>
                          <w:marBottom w:val="0"/>
                          <w:divBdr>
                            <w:top w:val="none" w:sz="0" w:space="0" w:color="auto"/>
                            <w:left w:val="none" w:sz="0" w:space="0" w:color="auto"/>
                            <w:bottom w:val="none" w:sz="0" w:space="0" w:color="auto"/>
                            <w:right w:val="none" w:sz="0" w:space="0" w:color="auto"/>
                          </w:divBdr>
                          <w:divsChild>
                            <w:div w:id="1041173917">
                              <w:marLeft w:val="0"/>
                              <w:marRight w:val="0"/>
                              <w:marTop w:val="120"/>
                              <w:marBottom w:val="360"/>
                              <w:divBdr>
                                <w:top w:val="none" w:sz="0" w:space="0" w:color="auto"/>
                                <w:left w:val="none" w:sz="0" w:space="0" w:color="auto"/>
                                <w:bottom w:val="none" w:sz="0" w:space="0" w:color="auto"/>
                                <w:right w:val="none" w:sz="0" w:space="0" w:color="auto"/>
                              </w:divBdr>
                              <w:divsChild>
                                <w:div w:id="1865050027">
                                  <w:marLeft w:val="0"/>
                                  <w:marRight w:val="0"/>
                                  <w:marTop w:val="0"/>
                                  <w:marBottom w:val="0"/>
                                  <w:divBdr>
                                    <w:top w:val="none" w:sz="0" w:space="0" w:color="auto"/>
                                    <w:left w:val="none" w:sz="0" w:space="0" w:color="auto"/>
                                    <w:bottom w:val="none" w:sz="0" w:space="0" w:color="auto"/>
                                    <w:right w:val="none" w:sz="0" w:space="0" w:color="auto"/>
                                  </w:divBdr>
                                  <w:divsChild>
                                    <w:div w:id="4960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74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753">
          <w:marLeft w:val="0"/>
          <w:marRight w:val="1"/>
          <w:marTop w:val="0"/>
          <w:marBottom w:val="0"/>
          <w:divBdr>
            <w:top w:val="none" w:sz="0" w:space="0" w:color="auto"/>
            <w:left w:val="none" w:sz="0" w:space="0" w:color="auto"/>
            <w:bottom w:val="none" w:sz="0" w:space="0" w:color="auto"/>
            <w:right w:val="none" w:sz="0" w:space="0" w:color="auto"/>
          </w:divBdr>
          <w:divsChild>
            <w:div w:id="718094467">
              <w:marLeft w:val="0"/>
              <w:marRight w:val="0"/>
              <w:marTop w:val="0"/>
              <w:marBottom w:val="0"/>
              <w:divBdr>
                <w:top w:val="none" w:sz="0" w:space="0" w:color="auto"/>
                <w:left w:val="none" w:sz="0" w:space="0" w:color="auto"/>
                <w:bottom w:val="none" w:sz="0" w:space="0" w:color="auto"/>
                <w:right w:val="none" w:sz="0" w:space="0" w:color="auto"/>
              </w:divBdr>
              <w:divsChild>
                <w:div w:id="96220238">
                  <w:marLeft w:val="0"/>
                  <w:marRight w:val="1"/>
                  <w:marTop w:val="0"/>
                  <w:marBottom w:val="0"/>
                  <w:divBdr>
                    <w:top w:val="none" w:sz="0" w:space="0" w:color="auto"/>
                    <w:left w:val="none" w:sz="0" w:space="0" w:color="auto"/>
                    <w:bottom w:val="none" w:sz="0" w:space="0" w:color="auto"/>
                    <w:right w:val="none" w:sz="0" w:space="0" w:color="auto"/>
                  </w:divBdr>
                  <w:divsChild>
                    <w:div w:id="1469125787">
                      <w:marLeft w:val="0"/>
                      <w:marRight w:val="0"/>
                      <w:marTop w:val="0"/>
                      <w:marBottom w:val="0"/>
                      <w:divBdr>
                        <w:top w:val="none" w:sz="0" w:space="0" w:color="auto"/>
                        <w:left w:val="none" w:sz="0" w:space="0" w:color="auto"/>
                        <w:bottom w:val="none" w:sz="0" w:space="0" w:color="auto"/>
                        <w:right w:val="none" w:sz="0" w:space="0" w:color="auto"/>
                      </w:divBdr>
                      <w:divsChild>
                        <w:div w:id="918709010">
                          <w:marLeft w:val="0"/>
                          <w:marRight w:val="0"/>
                          <w:marTop w:val="0"/>
                          <w:marBottom w:val="0"/>
                          <w:divBdr>
                            <w:top w:val="none" w:sz="0" w:space="0" w:color="auto"/>
                            <w:left w:val="none" w:sz="0" w:space="0" w:color="auto"/>
                            <w:bottom w:val="none" w:sz="0" w:space="0" w:color="auto"/>
                            <w:right w:val="none" w:sz="0" w:space="0" w:color="auto"/>
                          </w:divBdr>
                          <w:divsChild>
                            <w:div w:id="707531528">
                              <w:marLeft w:val="0"/>
                              <w:marRight w:val="0"/>
                              <w:marTop w:val="120"/>
                              <w:marBottom w:val="360"/>
                              <w:divBdr>
                                <w:top w:val="none" w:sz="0" w:space="0" w:color="auto"/>
                                <w:left w:val="none" w:sz="0" w:space="0" w:color="auto"/>
                                <w:bottom w:val="none" w:sz="0" w:space="0" w:color="auto"/>
                                <w:right w:val="none" w:sz="0" w:space="0" w:color="auto"/>
                              </w:divBdr>
                              <w:divsChild>
                                <w:div w:id="1510440550">
                                  <w:marLeft w:val="0"/>
                                  <w:marRight w:val="0"/>
                                  <w:marTop w:val="0"/>
                                  <w:marBottom w:val="0"/>
                                  <w:divBdr>
                                    <w:top w:val="none" w:sz="0" w:space="0" w:color="auto"/>
                                    <w:left w:val="none" w:sz="0" w:space="0" w:color="auto"/>
                                    <w:bottom w:val="none" w:sz="0" w:space="0" w:color="auto"/>
                                    <w:right w:val="none" w:sz="0" w:space="0" w:color="auto"/>
                                  </w:divBdr>
                                  <w:divsChild>
                                    <w:div w:id="20646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347023">
      <w:bodyDiv w:val="1"/>
      <w:marLeft w:val="0"/>
      <w:marRight w:val="0"/>
      <w:marTop w:val="0"/>
      <w:marBottom w:val="0"/>
      <w:divBdr>
        <w:top w:val="none" w:sz="0" w:space="0" w:color="auto"/>
        <w:left w:val="none" w:sz="0" w:space="0" w:color="auto"/>
        <w:bottom w:val="none" w:sz="0" w:space="0" w:color="auto"/>
        <w:right w:val="none" w:sz="0" w:space="0" w:color="auto"/>
      </w:divBdr>
      <w:divsChild>
        <w:div w:id="647366874">
          <w:marLeft w:val="0"/>
          <w:marRight w:val="1"/>
          <w:marTop w:val="0"/>
          <w:marBottom w:val="0"/>
          <w:divBdr>
            <w:top w:val="none" w:sz="0" w:space="0" w:color="auto"/>
            <w:left w:val="none" w:sz="0" w:space="0" w:color="auto"/>
            <w:bottom w:val="none" w:sz="0" w:space="0" w:color="auto"/>
            <w:right w:val="none" w:sz="0" w:space="0" w:color="auto"/>
          </w:divBdr>
          <w:divsChild>
            <w:div w:id="40062359">
              <w:marLeft w:val="0"/>
              <w:marRight w:val="0"/>
              <w:marTop w:val="0"/>
              <w:marBottom w:val="0"/>
              <w:divBdr>
                <w:top w:val="none" w:sz="0" w:space="0" w:color="auto"/>
                <w:left w:val="none" w:sz="0" w:space="0" w:color="auto"/>
                <w:bottom w:val="none" w:sz="0" w:space="0" w:color="auto"/>
                <w:right w:val="none" w:sz="0" w:space="0" w:color="auto"/>
              </w:divBdr>
              <w:divsChild>
                <w:div w:id="1318414537">
                  <w:marLeft w:val="0"/>
                  <w:marRight w:val="1"/>
                  <w:marTop w:val="0"/>
                  <w:marBottom w:val="0"/>
                  <w:divBdr>
                    <w:top w:val="none" w:sz="0" w:space="0" w:color="auto"/>
                    <w:left w:val="none" w:sz="0" w:space="0" w:color="auto"/>
                    <w:bottom w:val="none" w:sz="0" w:space="0" w:color="auto"/>
                    <w:right w:val="none" w:sz="0" w:space="0" w:color="auto"/>
                  </w:divBdr>
                  <w:divsChild>
                    <w:div w:id="497038422">
                      <w:marLeft w:val="0"/>
                      <w:marRight w:val="0"/>
                      <w:marTop w:val="0"/>
                      <w:marBottom w:val="0"/>
                      <w:divBdr>
                        <w:top w:val="none" w:sz="0" w:space="0" w:color="auto"/>
                        <w:left w:val="none" w:sz="0" w:space="0" w:color="auto"/>
                        <w:bottom w:val="none" w:sz="0" w:space="0" w:color="auto"/>
                        <w:right w:val="none" w:sz="0" w:space="0" w:color="auto"/>
                      </w:divBdr>
                      <w:divsChild>
                        <w:div w:id="1384282878">
                          <w:marLeft w:val="0"/>
                          <w:marRight w:val="0"/>
                          <w:marTop w:val="0"/>
                          <w:marBottom w:val="0"/>
                          <w:divBdr>
                            <w:top w:val="none" w:sz="0" w:space="0" w:color="auto"/>
                            <w:left w:val="none" w:sz="0" w:space="0" w:color="auto"/>
                            <w:bottom w:val="none" w:sz="0" w:space="0" w:color="auto"/>
                            <w:right w:val="none" w:sz="0" w:space="0" w:color="auto"/>
                          </w:divBdr>
                          <w:divsChild>
                            <w:div w:id="1268537242">
                              <w:marLeft w:val="0"/>
                              <w:marRight w:val="0"/>
                              <w:marTop w:val="120"/>
                              <w:marBottom w:val="360"/>
                              <w:divBdr>
                                <w:top w:val="none" w:sz="0" w:space="0" w:color="auto"/>
                                <w:left w:val="none" w:sz="0" w:space="0" w:color="auto"/>
                                <w:bottom w:val="none" w:sz="0" w:space="0" w:color="auto"/>
                                <w:right w:val="none" w:sz="0" w:space="0" w:color="auto"/>
                              </w:divBdr>
                              <w:divsChild>
                                <w:div w:id="446778415">
                                  <w:marLeft w:val="0"/>
                                  <w:marRight w:val="0"/>
                                  <w:marTop w:val="0"/>
                                  <w:marBottom w:val="0"/>
                                  <w:divBdr>
                                    <w:top w:val="none" w:sz="0" w:space="0" w:color="auto"/>
                                    <w:left w:val="none" w:sz="0" w:space="0" w:color="auto"/>
                                    <w:bottom w:val="none" w:sz="0" w:space="0" w:color="auto"/>
                                    <w:right w:val="none" w:sz="0" w:space="0" w:color="auto"/>
                                  </w:divBdr>
                                  <w:divsChild>
                                    <w:div w:id="573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1584">
      <w:bodyDiv w:val="1"/>
      <w:marLeft w:val="0"/>
      <w:marRight w:val="0"/>
      <w:marTop w:val="0"/>
      <w:marBottom w:val="0"/>
      <w:divBdr>
        <w:top w:val="none" w:sz="0" w:space="0" w:color="auto"/>
        <w:left w:val="none" w:sz="0" w:space="0" w:color="auto"/>
        <w:bottom w:val="none" w:sz="0" w:space="0" w:color="auto"/>
        <w:right w:val="none" w:sz="0" w:space="0" w:color="auto"/>
      </w:divBdr>
      <w:divsChild>
        <w:div w:id="1028483070">
          <w:marLeft w:val="0"/>
          <w:marRight w:val="1"/>
          <w:marTop w:val="0"/>
          <w:marBottom w:val="0"/>
          <w:divBdr>
            <w:top w:val="none" w:sz="0" w:space="0" w:color="auto"/>
            <w:left w:val="none" w:sz="0" w:space="0" w:color="auto"/>
            <w:bottom w:val="none" w:sz="0" w:space="0" w:color="auto"/>
            <w:right w:val="none" w:sz="0" w:space="0" w:color="auto"/>
          </w:divBdr>
          <w:divsChild>
            <w:div w:id="1060442598">
              <w:marLeft w:val="0"/>
              <w:marRight w:val="0"/>
              <w:marTop w:val="0"/>
              <w:marBottom w:val="0"/>
              <w:divBdr>
                <w:top w:val="none" w:sz="0" w:space="0" w:color="auto"/>
                <w:left w:val="none" w:sz="0" w:space="0" w:color="auto"/>
                <w:bottom w:val="none" w:sz="0" w:space="0" w:color="auto"/>
                <w:right w:val="none" w:sz="0" w:space="0" w:color="auto"/>
              </w:divBdr>
              <w:divsChild>
                <w:div w:id="1844928720">
                  <w:marLeft w:val="0"/>
                  <w:marRight w:val="1"/>
                  <w:marTop w:val="0"/>
                  <w:marBottom w:val="0"/>
                  <w:divBdr>
                    <w:top w:val="none" w:sz="0" w:space="0" w:color="auto"/>
                    <w:left w:val="none" w:sz="0" w:space="0" w:color="auto"/>
                    <w:bottom w:val="none" w:sz="0" w:space="0" w:color="auto"/>
                    <w:right w:val="none" w:sz="0" w:space="0" w:color="auto"/>
                  </w:divBdr>
                  <w:divsChild>
                    <w:div w:id="441340630">
                      <w:marLeft w:val="0"/>
                      <w:marRight w:val="0"/>
                      <w:marTop w:val="0"/>
                      <w:marBottom w:val="0"/>
                      <w:divBdr>
                        <w:top w:val="none" w:sz="0" w:space="0" w:color="auto"/>
                        <w:left w:val="none" w:sz="0" w:space="0" w:color="auto"/>
                        <w:bottom w:val="none" w:sz="0" w:space="0" w:color="auto"/>
                        <w:right w:val="none" w:sz="0" w:space="0" w:color="auto"/>
                      </w:divBdr>
                      <w:divsChild>
                        <w:div w:id="1581865484">
                          <w:marLeft w:val="0"/>
                          <w:marRight w:val="0"/>
                          <w:marTop w:val="0"/>
                          <w:marBottom w:val="0"/>
                          <w:divBdr>
                            <w:top w:val="none" w:sz="0" w:space="0" w:color="auto"/>
                            <w:left w:val="none" w:sz="0" w:space="0" w:color="auto"/>
                            <w:bottom w:val="none" w:sz="0" w:space="0" w:color="auto"/>
                            <w:right w:val="none" w:sz="0" w:space="0" w:color="auto"/>
                          </w:divBdr>
                          <w:divsChild>
                            <w:div w:id="1261377773">
                              <w:marLeft w:val="0"/>
                              <w:marRight w:val="0"/>
                              <w:marTop w:val="120"/>
                              <w:marBottom w:val="360"/>
                              <w:divBdr>
                                <w:top w:val="none" w:sz="0" w:space="0" w:color="auto"/>
                                <w:left w:val="none" w:sz="0" w:space="0" w:color="auto"/>
                                <w:bottom w:val="none" w:sz="0" w:space="0" w:color="auto"/>
                                <w:right w:val="none" w:sz="0" w:space="0" w:color="auto"/>
                              </w:divBdr>
                              <w:divsChild>
                                <w:div w:id="323356784">
                                  <w:marLeft w:val="0"/>
                                  <w:marRight w:val="0"/>
                                  <w:marTop w:val="0"/>
                                  <w:marBottom w:val="0"/>
                                  <w:divBdr>
                                    <w:top w:val="none" w:sz="0" w:space="0" w:color="auto"/>
                                    <w:left w:val="none" w:sz="0" w:space="0" w:color="auto"/>
                                    <w:bottom w:val="none" w:sz="0" w:space="0" w:color="auto"/>
                                    <w:right w:val="none" w:sz="0" w:space="0" w:color="auto"/>
                                  </w:divBdr>
                                  <w:divsChild>
                                    <w:div w:id="12226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60843">
      <w:bodyDiv w:val="1"/>
      <w:marLeft w:val="0"/>
      <w:marRight w:val="0"/>
      <w:marTop w:val="0"/>
      <w:marBottom w:val="0"/>
      <w:divBdr>
        <w:top w:val="none" w:sz="0" w:space="0" w:color="auto"/>
        <w:left w:val="none" w:sz="0" w:space="0" w:color="auto"/>
        <w:bottom w:val="none" w:sz="0" w:space="0" w:color="auto"/>
        <w:right w:val="none" w:sz="0" w:space="0" w:color="auto"/>
      </w:divBdr>
      <w:divsChild>
        <w:div w:id="1308823297">
          <w:marLeft w:val="0"/>
          <w:marRight w:val="1"/>
          <w:marTop w:val="0"/>
          <w:marBottom w:val="0"/>
          <w:divBdr>
            <w:top w:val="none" w:sz="0" w:space="0" w:color="auto"/>
            <w:left w:val="none" w:sz="0" w:space="0" w:color="auto"/>
            <w:bottom w:val="none" w:sz="0" w:space="0" w:color="auto"/>
            <w:right w:val="none" w:sz="0" w:space="0" w:color="auto"/>
          </w:divBdr>
          <w:divsChild>
            <w:div w:id="104158790">
              <w:marLeft w:val="0"/>
              <w:marRight w:val="0"/>
              <w:marTop w:val="0"/>
              <w:marBottom w:val="0"/>
              <w:divBdr>
                <w:top w:val="none" w:sz="0" w:space="0" w:color="auto"/>
                <w:left w:val="none" w:sz="0" w:space="0" w:color="auto"/>
                <w:bottom w:val="none" w:sz="0" w:space="0" w:color="auto"/>
                <w:right w:val="none" w:sz="0" w:space="0" w:color="auto"/>
              </w:divBdr>
              <w:divsChild>
                <w:div w:id="674456576">
                  <w:marLeft w:val="0"/>
                  <w:marRight w:val="1"/>
                  <w:marTop w:val="0"/>
                  <w:marBottom w:val="0"/>
                  <w:divBdr>
                    <w:top w:val="none" w:sz="0" w:space="0" w:color="auto"/>
                    <w:left w:val="none" w:sz="0" w:space="0" w:color="auto"/>
                    <w:bottom w:val="none" w:sz="0" w:space="0" w:color="auto"/>
                    <w:right w:val="none" w:sz="0" w:space="0" w:color="auto"/>
                  </w:divBdr>
                  <w:divsChild>
                    <w:div w:id="52504900">
                      <w:marLeft w:val="0"/>
                      <w:marRight w:val="0"/>
                      <w:marTop w:val="0"/>
                      <w:marBottom w:val="0"/>
                      <w:divBdr>
                        <w:top w:val="none" w:sz="0" w:space="0" w:color="auto"/>
                        <w:left w:val="none" w:sz="0" w:space="0" w:color="auto"/>
                        <w:bottom w:val="none" w:sz="0" w:space="0" w:color="auto"/>
                        <w:right w:val="none" w:sz="0" w:space="0" w:color="auto"/>
                      </w:divBdr>
                      <w:divsChild>
                        <w:div w:id="1851677696">
                          <w:marLeft w:val="0"/>
                          <w:marRight w:val="0"/>
                          <w:marTop w:val="0"/>
                          <w:marBottom w:val="0"/>
                          <w:divBdr>
                            <w:top w:val="none" w:sz="0" w:space="0" w:color="auto"/>
                            <w:left w:val="none" w:sz="0" w:space="0" w:color="auto"/>
                            <w:bottom w:val="none" w:sz="0" w:space="0" w:color="auto"/>
                            <w:right w:val="none" w:sz="0" w:space="0" w:color="auto"/>
                          </w:divBdr>
                          <w:divsChild>
                            <w:div w:id="241842086">
                              <w:marLeft w:val="0"/>
                              <w:marRight w:val="0"/>
                              <w:marTop w:val="120"/>
                              <w:marBottom w:val="360"/>
                              <w:divBdr>
                                <w:top w:val="none" w:sz="0" w:space="0" w:color="auto"/>
                                <w:left w:val="none" w:sz="0" w:space="0" w:color="auto"/>
                                <w:bottom w:val="none" w:sz="0" w:space="0" w:color="auto"/>
                                <w:right w:val="none" w:sz="0" w:space="0" w:color="auto"/>
                              </w:divBdr>
                              <w:divsChild>
                                <w:div w:id="1021593882">
                                  <w:marLeft w:val="0"/>
                                  <w:marRight w:val="0"/>
                                  <w:marTop w:val="0"/>
                                  <w:marBottom w:val="0"/>
                                  <w:divBdr>
                                    <w:top w:val="none" w:sz="0" w:space="0" w:color="auto"/>
                                    <w:left w:val="none" w:sz="0" w:space="0" w:color="auto"/>
                                    <w:bottom w:val="none" w:sz="0" w:space="0" w:color="auto"/>
                                    <w:right w:val="none" w:sz="0" w:space="0" w:color="auto"/>
                                  </w:divBdr>
                                  <w:divsChild>
                                    <w:div w:id="1548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6130">
      <w:bodyDiv w:val="1"/>
      <w:marLeft w:val="0"/>
      <w:marRight w:val="0"/>
      <w:marTop w:val="0"/>
      <w:marBottom w:val="0"/>
      <w:divBdr>
        <w:top w:val="none" w:sz="0" w:space="0" w:color="auto"/>
        <w:left w:val="none" w:sz="0" w:space="0" w:color="auto"/>
        <w:bottom w:val="none" w:sz="0" w:space="0" w:color="auto"/>
        <w:right w:val="none" w:sz="0" w:space="0" w:color="auto"/>
      </w:divBdr>
      <w:divsChild>
        <w:div w:id="907424449">
          <w:marLeft w:val="0"/>
          <w:marRight w:val="1"/>
          <w:marTop w:val="0"/>
          <w:marBottom w:val="0"/>
          <w:divBdr>
            <w:top w:val="none" w:sz="0" w:space="0" w:color="auto"/>
            <w:left w:val="none" w:sz="0" w:space="0" w:color="auto"/>
            <w:bottom w:val="none" w:sz="0" w:space="0" w:color="auto"/>
            <w:right w:val="none" w:sz="0" w:space="0" w:color="auto"/>
          </w:divBdr>
          <w:divsChild>
            <w:div w:id="1915581152">
              <w:marLeft w:val="0"/>
              <w:marRight w:val="0"/>
              <w:marTop w:val="0"/>
              <w:marBottom w:val="0"/>
              <w:divBdr>
                <w:top w:val="none" w:sz="0" w:space="0" w:color="auto"/>
                <w:left w:val="none" w:sz="0" w:space="0" w:color="auto"/>
                <w:bottom w:val="none" w:sz="0" w:space="0" w:color="auto"/>
                <w:right w:val="none" w:sz="0" w:space="0" w:color="auto"/>
              </w:divBdr>
              <w:divsChild>
                <w:div w:id="834613251">
                  <w:marLeft w:val="0"/>
                  <w:marRight w:val="1"/>
                  <w:marTop w:val="0"/>
                  <w:marBottom w:val="0"/>
                  <w:divBdr>
                    <w:top w:val="none" w:sz="0" w:space="0" w:color="auto"/>
                    <w:left w:val="none" w:sz="0" w:space="0" w:color="auto"/>
                    <w:bottom w:val="none" w:sz="0" w:space="0" w:color="auto"/>
                    <w:right w:val="none" w:sz="0" w:space="0" w:color="auto"/>
                  </w:divBdr>
                  <w:divsChild>
                    <w:div w:id="1192300296">
                      <w:marLeft w:val="0"/>
                      <w:marRight w:val="0"/>
                      <w:marTop w:val="0"/>
                      <w:marBottom w:val="0"/>
                      <w:divBdr>
                        <w:top w:val="none" w:sz="0" w:space="0" w:color="auto"/>
                        <w:left w:val="none" w:sz="0" w:space="0" w:color="auto"/>
                        <w:bottom w:val="none" w:sz="0" w:space="0" w:color="auto"/>
                        <w:right w:val="none" w:sz="0" w:space="0" w:color="auto"/>
                      </w:divBdr>
                      <w:divsChild>
                        <w:div w:id="524489417">
                          <w:marLeft w:val="0"/>
                          <w:marRight w:val="0"/>
                          <w:marTop w:val="0"/>
                          <w:marBottom w:val="0"/>
                          <w:divBdr>
                            <w:top w:val="none" w:sz="0" w:space="0" w:color="auto"/>
                            <w:left w:val="none" w:sz="0" w:space="0" w:color="auto"/>
                            <w:bottom w:val="none" w:sz="0" w:space="0" w:color="auto"/>
                            <w:right w:val="none" w:sz="0" w:space="0" w:color="auto"/>
                          </w:divBdr>
                          <w:divsChild>
                            <w:div w:id="1777863775">
                              <w:marLeft w:val="0"/>
                              <w:marRight w:val="0"/>
                              <w:marTop w:val="120"/>
                              <w:marBottom w:val="360"/>
                              <w:divBdr>
                                <w:top w:val="none" w:sz="0" w:space="0" w:color="auto"/>
                                <w:left w:val="none" w:sz="0" w:space="0" w:color="auto"/>
                                <w:bottom w:val="none" w:sz="0" w:space="0" w:color="auto"/>
                                <w:right w:val="none" w:sz="0" w:space="0" w:color="auto"/>
                              </w:divBdr>
                              <w:divsChild>
                                <w:div w:id="941184085">
                                  <w:marLeft w:val="0"/>
                                  <w:marRight w:val="0"/>
                                  <w:marTop w:val="0"/>
                                  <w:marBottom w:val="0"/>
                                  <w:divBdr>
                                    <w:top w:val="none" w:sz="0" w:space="0" w:color="auto"/>
                                    <w:left w:val="none" w:sz="0" w:space="0" w:color="auto"/>
                                    <w:bottom w:val="none" w:sz="0" w:space="0" w:color="auto"/>
                                    <w:right w:val="none" w:sz="0" w:space="0" w:color="auto"/>
                                  </w:divBdr>
                                  <w:divsChild>
                                    <w:div w:id="15116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568811">
      <w:bodyDiv w:val="1"/>
      <w:marLeft w:val="0"/>
      <w:marRight w:val="0"/>
      <w:marTop w:val="0"/>
      <w:marBottom w:val="0"/>
      <w:divBdr>
        <w:top w:val="none" w:sz="0" w:space="0" w:color="auto"/>
        <w:left w:val="none" w:sz="0" w:space="0" w:color="auto"/>
        <w:bottom w:val="none" w:sz="0" w:space="0" w:color="auto"/>
        <w:right w:val="none" w:sz="0" w:space="0" w:color="auto"/>
      </w:divBdr>
    </w:div>
    <w:div w:id="713237088">
      <w:bodyDiv w:val="1"/>
      <w:marLeft w:val="0"/>
      <w:marRight w:val="0"/>
      <w:marTop w:val="0"/>
      <w:marBottom w:val="0"/>
      <w:divBdr>
        <w:top w:val="none" w:sz="0" w:space="0" w:color="auto"/>
        <w:left w:val="none" w:sz="0" w:space="0" w:color="auto"/>
        <w:bottom w:val="none" w:sz="0" w:space="0" w:color="auto"/>
        <w:right w:val="none" w:sz="0" w:space="0" w:color="auto"/>
      </w:divBdr>
      <w:divsChild>
        <w:div w:id="1896235747">
          <w:marLeft w:val="0"/>
          <w:marRight w:val="1"/>
          <w:marTop w:val="0"/>
          <w:marBottom w:val="0"/>
          <w:divBdr>
            <w:top w:val="none" w:sz="0" w:space="0" w:color="auto"/>
            <w:left w:val="none" w:sz="0" w:space="0" w:color="auto"/>
            <w:bottom w:val="none" w:sz="0" w:space="0" w:color="auto"/>
            <w:right w:val="none" w:sz="0" w:space="0" w:color="auto"/>
          </w:divBdr>
          <w:divsChild>
            <w:div w:id="1012956352">
              <w:marLeft w:val="0"/>
              <w:marRight w:val="0"/>
              <w:marTop w:val="0"/>
              <w:marBottom w:val="0"/>
              <w:divBdr>
                <w:top w:val="none" w:sz="0" w:space="0" w:color="auto"/>
                <w:left w:val="none" w:sz="0" w:space="0" w:color="auto"/>
                <w:bottom w:val="none" w:sz="0" w:space="0" w:color="auto"/>
                <w:right w:val="none" w:sz="0" w:space="0" w:color="auto"/>
              </w:divBdr>
              <w:divsChild>
                <w:div w:id="1285623987">
                  <w:marLeft w:val="0"/>
                  <w:marRight w:val="1"/>
                  <w:marTop w:val="0"/>
                  <w:marBottom w:val="0"/>
                  <w:divBdr>
                    <w:top w:val="none" w:sz="0" w:space="0" w:color="auto"/>
                    <w:left w:val="none" w:sz="0" w:space="0" w:color="auto"/>
                    <w:bottom w:val="none" w:sz="0" w:space="0" w:color="auto"/>
                    <w:right w:val="none" w:sz="0" w:space="0" w:color="auto"/>
                  </w:divBdr>
                  <w:divsChild>
                    <w:div w:id="1916476109">
                      <w:marLeft w:val="0"/>
                      <w:marRight w:val="0"/>
                      <w:marTop w:val="0"/>
                      <w:marBottom w:val="0"/>
                      <w:divBdr>
                        <w:top w:val="none" w:sz="0" w:space="0" w:color="auto"/>
                        <w:left w:val="none" w:sz="0" w:space="0" w:color="auto"/>
                        <w:bottom w:val="none" w:sz="0" w:space="0" w:color="auto"/>
                        <w:right w:val="none" w:sz="0" w:space="0" w:color="auto"/>
                      </w:divBdr>
                      <w:divsChild>
                        <w:div w:id="241793089">
                          <w:marLeft w:val="0"/>
                          <w:marRight w:val="0"/>
                          <w:marTop w:val="0"/>
                          <w:marBottom w:val="0"/>
                          <w:divBdr>
                            <w:top w:val="none" w:sz="0" w:space="0" w:color="auto"/>
                            <w:left w:val="none" w:sz="0" w:space="0" w:color="auto"/>
                            <w:bottom w:val="none" w:sz="0" w:space="0" w:color="auto"/>
                            <w:right w:val="none" w:sz="0" w:space="0" w:color="auto"/>
                          </w:divBdr>
                          <w:divsChild>
                            <w:div w:id="1095784748">
                              <w:marLeft w:val="0"/>
                              <w:marRight w:val="0"/>
                              <w:marTop w:val="120"/>
                              <w:marBottom w:val="360"/>
                              <w:divBdr>
                                <w:top w:val="none" w:sz="0" w:space="0" w:color="auto"/>
                                <w:left w:val="none" w:sz="0" w:space="0" w:color="auto"/>
                                <w:bottom w:val="none" w:sz="0" w:space="0" w:color="auto"/>
                                <w:right w:val="none" w:sz="0" w:space="0" w:color="auto"/>
                              </w:divBdr>
                              <w:divsChild>
                                <w:div w:id="801918649">
                                  <w:marLeft w:val="0"/>
                                  <w:marRight w:val="0"/>
                                  <w:marTop w:val="0"/>
                                  <w:marBottom w:val="0"/>
                                  <w:divBdr>
                                    <w:top w:val="none" w:sz="0" w:space="0" w:color="auto"/>
                                    <w:left w:val="none" w:sz="0" w:space="0" w:color="auto"/>
                                    <w:bottom w:val="none" w:sz="0" w:space="0" w:color="auto"/>
                                    <w:right w:val="none" w:sz="0" w:space="0" w:color="auto"/>
                                  </w:divBdr>
                                  <w:divsChild>
                                    <w:div w:id="11031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4964">
      <w:bodyDiv w:val="1"/>
      <w:marLeft w:val="0"/>
      <w:marRight w:val="0"/>
      <w:marTop w:val="0"/>
      <w:marBottom w:val="0"/>
      <w:divBdr>
        <w:top w:val="none" w:sz="0" w:space="0" w:color="auto"/>
        <w:left w:val="none" w:sz="0" w:space="0" w:color="auto"/>
        <w:bottom w:val="none" w:sz="0" w:space="0" w:color="auto"/>
        <w:right w:val="none" w:sz="0" w:space="0" w:color="auto"/>
      </w:divBdr>
      <w:divsChild>
        <w:div w:id="1945183359">
          <w:marLeft w:val="0"/>
          <w:marRight w:val="1"/>
          <w:marTop w:val="0"/>
          <w:marBottom w:val="0"/>
          <w:divBdr>
            <w:top w:val="none" w:sz="0" w:space="0" w:color="auto"/>
            <w:left w:val="none" w:sz="0" w:space="0" w:color="auto"/>
            <w:bottom w:val="none" w:sz="0" w:space="0" w:color="auto"/>
            <w:right w:val="none" w:sz="0" w:space="0" w:color="auto"/>
          </w:divBdr>
          <w:divsChild>
            <w:div w:id="1955206569">
              <w:marLeft w:val="0"/>
              <w:marRight w:val="0"/>
              <w:marTop w:val="0"/>
              <w:marBottom w:val="0"/>
              <w:divBdr>
                <w:top w:val="none" w:sz="0" w:space="0" w:color="auto"/>
                <w:left w:val="none" w:sz="0" w:space="0" w:color="auto"/>
                <w:bottom w:val="none" w:sz="0" w:space="0" w:color="auto"/>
                <w:right w:val="none" w:sz="0" w:space="0" w:color="auto"/>
              </w:divBdr>
              <w:divsChild>
                <w:div w:id="987439309">
                  <w:marLeft w:val="0"/>
                  <w:marRight w:val="1"/>
                  <w:marTop w:val="0"/>
                  <w:marBottom w:val="0"/>
                  <w:divBdr>
                    <w:top w:val="none" w:sz="0" w:space="0" w:color="auto"/>
                    <w:left w:val="none" w:sz="0" w:space="0" w:color="auto"/>
                    <w:bottom w:val="none" w:sz="0" w:space="0" w:color="auto"/>
                    <w:right w:val="none" w:sz="0" w:space="0" w:color="auto"/>
                  </w:divBdr>
                  <w:divsChild>
                    <w:div w:id="2025473240">
                      <w:marLeft w:val="0"/>
                      <w:marRight w:val="0"/>
                      <w:marTop w:val="0"/>
                      <w:marBottom w:val="0"/>
                      <w:divBdr>
                        <w:top w:val="none" w:sz="0" w:space="0" w:color="auto"/>
                        <w:left w:val="none" w:sz="0" w:space="0" w:color="auto"/>
                        <w:bottom w:val="none" w:sz="0" w:space="0" w:color="auto"/>
                        <w:right w:val="none" w:sz="0" w:space="0" w:color="auto"/>
                      </w:divBdr>
                      <w:divsChild>
                        <w:div w:id="745491761">
                          <w:marLeft w:val="0"/>
                          <w:marRight w:val="0"/>
                          <w:marTop w:val="0"/>
                          <w:marBottom w:val="0"/>
                          <w:divBdr>
                            <w:top w:val="none" w:sz="0" w:space="0" w:color="auto"/>
                            <w:left w:val="none" w:sz="0" w:space="0" w:color="auto"/>
                            <w:bottom w:val="none" w:sz="0" w:space="0" w:color="auto"/>
                            <w:right w:val="none" w:sz="0" w:space="0" w:color="auto"/>
                          </w:divBdr>
                          <w:divsChild>
                            <w:div w:id="281303958">
                              <w:marLeft w:val="0"/>
                              <w:marRight w:val="0"/>
                              <w:marTop w:val="120"/>
                              <w:marBottom w:val="360"/>
                              <w:divBdr>
                                <w:top w:val="none" w:sz="0" w:space="0" w:color="auto"/>
                                <w:left w:val="none" w:sz="0" w:space="0" w:color="auto"/>
                                <w:bottom w:val="none" w:sz="0" w:space="0" w:color="auto"/>
                                <w:right w:val="none" w:sz="0" w:space="0" w:color="auto"/>
                              </w:divBdr>
                              <w:divsChild>
                                <w:div w:id="1715734996">
                                  <w:marLeft w:val="0"/>
                                  <w:marRight w:val="0"/>
                                  <w:marTop w:val="0"/>
                                  <w:marBottom w:val="0"/>
                                  <w:divBdr>
                                    <w:top w:val="none" w:sz="0" w:space="0" w:color="auto"/>
                                    <w:left w:val="none" w:sz="0" w:space="0" w:color="auto"/>
                                    <w:bottom w:val="none" w:sz="0" w:space="0" w:color="auto"/>
                                    <w:right w:val="none" w:sz="0" w:space="0" w:color="auto"/>
                                  </w:divBdr>
                                  <w:divsChild>
                                    <w:div w:id="13188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8151">
      <w:bodyDiv w:val="1"/>
      <w:marLeft w:val="0"/>
      <w:marRight w:val="0"/>
      <w:marTop w:val="0"/>
      <w:marBottom w:val="0"/>
      <w:divBdr>
        <w:top w:val="none" w:sz="0" w:space="0" w:color="auto"/>
        <w:left w:val="none" w:sz="0" w:space="0" w:color="auto"/>
        <w:bottom w:val="none" w:sz="0" w:space="0" w:color="auto"/>
        <w:right w:val="none" w:sz="0" w:space="0" w:color="auto"/>
      </w:divBdr>
      <w:divsChild>
        <w:div w:id="513345194">
          <w:marLeft w:val="0"/>
          <w:marRight w:val="1"/>
          <w:marTop w:val="0"/>
          <w:marBottom w:val="0"/>
          <w:divBdr>
            <w:top w:val="none" w:sz="0" w:space="0" w:color="auto"/>
            <w:left w:val="none" w:sz="0" w:space="0" w:color="auto"/>
            <w:bottom w:val="none" w:sz="0" w:space="0" w:color="auto"/>
            <w:right w:val="none" w:sz="0" w:space="0" w:color="auto"/>
          </w:divBdr>
          <w:divsChild>
            <w:div w:id="949630237">
              <w:marLeft w:val="0"/>
              <w:marRight w:val="0"/>
              <w:marTop w:val="0"/>
              <w:marBottom w:val="0"/>
              <w:divBdr>
                <w:top w:val="none" w:sz="0" w:space="0" w:color="auto"/>
                <w:left w:val="none" w:sz="0" w:space="0" w:color="auto"/>
                <w:bottom w:val="none" w:sz="0" w:space="0" w:color="auto"/>
                <w:right w:val="none" w:sz="0" w:space="0" w:color="auto"/>
              </w:divBdr>
              <w:divsChild>
                <w:div w:id="252708439">
                  <w:marLeft w:val="0"/>
                  <w:marRight w:val="1"/>
                  <w:marTop w:val="0"/>
                  <w:marBottom w:val="0"/>
                  <w:divBdr>
                    <w:top w:val="none" w:sz="0" w:space="0" w:color="auto"/>
                    <w:left w:val="none" w:sz="0" w:space="0" w:color="auto"/>
                    <w:bottom w:val="none" w:sz="0" w:space="0" w:color="auto"/>
                    <w:right w:val="none" w:sz="0" w:space="0" w:color="auto"/>
                  </w:divBdr>
                  <w:divsChild>
                    <w:div w:id="1887446839">
                      <w:marLeft w:val="0"/>
                      <w:marRight w:val="0"/>
                      <w:marTop w:val="0"/>
                      <w:marBottom w:val="0"/>
                      <w:divBdr>
                        <w:top w:val="none" w:sz="0" w:space="0" w:color="auto"/>
                        <w:left w:val="none" w:sz="0" w:space="0" w:color="auto"/>
                        <w:bottom w:val="none" w:sz="0" w:space="0" w:color="auto"/>
                        <w:right w:val="none" w:sz="0" w:space="0" w:color="auto"/>
                      </w:divBdr>
                      <w:divsChild>
                        <w:div w:id="407385898">
                          <w:marLeft w:val="0"/>
                          <w:marRight w:val="0"/>
                          <w:marTop w:val="0"/>
                          <w:marBottom w:val="0"/>
                          <w:divBdr>
                            <w:top w:val="none" w:sz="0" w:space="0" w:color="auto"/>
                            <w:left w:val="none" w:sz="0" w:space="0" w:color="auto"/>
                            <w:bottom w:val="none" w:sz="0" w:space="0" w:color="auto"/>
                            <w:right w:val="none" w:sz="0" w:space="0" w:color="auto"/>
                          </w:divBdr>
                          <w:divsChild>
                            <w:div w:id="1233352633">
                              <w:marLeft w:val="0"/>
                              <w:marRight w:val="0"/>
                              <w:marTop w:val="120"/>
                              <w:marBottom w:val="360"/>
                              <w:divBdr>
                                <w:top w:val="none" w:sz="0" w:space="0" w:color="auto"/>
                                <w:left w:val="none" w:sz="0" w:space="0" w:color="auto"/>
                                <w:bottom w:val="none" w:sz="0" w:space="0" w:color="auto"/>
                                <w:right w:val="none" w:sz="0" w:space="0" w:color="auto"/>
                              </w:divBdr>
                              <w:divsChild>
                                <w:div w:id="1621762085">
                                  <w:marLeft w:val="0"/>
                                  <w:marRight w:val="0"/>
                                  <w:marTop w:val="0"/>
                                  <w:marBottom w:val="0"/>
                                  <w:divBdr>
                                    <w:top w:val="none" w:sz="0" w:space="0" w:color="auto"/>
                                    <w:left w:val="none" w:sz="0" w:space="0" w:color="auto"/>
                                    <w:bottom w:val="none" w:sz="0" w:space="0" w:color="auto"/>
                                    <w:right w:val="none" w:sz="0" w:space="0" w:color="auto"/>
                                  </w:divBdr>
                                  <w:divsChild>
                                    <w:div w:id="20000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17243">
      <w:bodyDiv w:val="1"/>
      <w:marLeft w:val="0"/>
      <w:marRight w:val="0"/>
      <w:marTop w:val="0"/>
      <w:marBottom w:val="0"/>
      <w:divBdr>
        <w:top w:val="none" w:sz="0" w:space="0" w:color="auto"/>
        <w:left w:val="none" w:sz="0" w:space="0" w:color="auto"/>
        <w:bottom w:val="none" w:sz="0" w:space="0" w:color="auto"/>
        <w:right w:val="none" w:sz="0" w:space="0" w:color="auto"/>
      </w:divBdr>
      <w:divsChild>
        <w:div w:id="794257997">
          <w:marLeft w:val="0"/>
          <w:marRight w:val="1"/>
          <w:marTop w:val="0"/>
          <w:marBottom w:val="0"/>
          <w:divBdr>
            <w:top w:val="none" w:sz="0" w:space="0" w:color="auto"/>
            <w:left w:val="none" w:sz="0" w:space="0" w:color="auto"/>
            <w:bottom w:val="none" w:sz="0" w:space="0" w:color="auto"/>
            <w:right w:val="none" w:sz="0" w:space="0" w:color="auto"/>
          </w:divBdr>
          <w:divsChild>
            <w:div w:id="1053773223">
              <w:marLeft w:val="0"/>
              <w:marRight w:val="0"/>
              <w:marTop w:val="0"/>
              <w:marBottom w:val="0"/>
              <w:divBdr>
                <w:top w:val="none" w:sz="0" w:space="0" w:color="auto"/>
                <w:left w:val="none" w:sz="0" w:space="0" w:color="auto"/>
                <w:bottom w:val="none" w:sz="0" w:space="0" w:color="auto"/>
                <w:right w:val="none" w:sz="0" w:space="0" w:color="auto"/>
              </w:divBdr>
              <w:divsChild>
                <w:div w:id="1286933413">
                  <w:marLeft w:val="0"/>
                  <w:marRight w:val="1"/>
                  <w:marTop w:val="0"/>
                  <w:marBottom w:val="0"/>
                  <w:divBdr>
                    <w:top w:val="none" w:sz="0" w:space="0" w:color="auto"/>
                    <w:left w:val="none" w:sz="0" w:space="0" w:color="auto"/>
                    <w:bottom w:val="none" w:sz="0" w:space="0" w:color="auto"/>
                    <w:right w:val="none" w:sz="0" w:space="0" w:color="auto"/>
                  </w:divBdr>
                  <w:divsChild>
                    <w:div w:id="1647738010">
                      <w:marLeft w:val="0"/>
                      <w:marRight w:val="0"/>
                      <w:marTop w:val="0"/>
                      <w:marBottom w:val="0"/>
                      <w:divBdr>
                        <w:top w:val="none" w:sz="0" w:space="0" w:color="auto"/>
                        <w:left w:val="none" w:sz="0" w:space="0" w:color="auto"/>
                        <w:bottom w:val="none" w:sz="0" w:space="0" w:color="auto"/>
                        <w:right w:val="none" w:sz="0" w:space="0" w:color="auto"/>
                      </w:divBdr>
                      <w:divsChild>
                        <w:div w:id="697966827">
                          <w:marLeft w:val="0"/>
                          <w:marRight w:val="0"/>
                          <w:marTop w:val="0"/>
                          <w:marBottom w:val="0"/>
                          <w:divBdr>
                            <w:top w:val="none" w:sz="0" w:space="0" w:color="auto"/>
                            <w:left w:val="none" w:sz="0" w:space="0" w:color="auto"/>
                            <w:bottom w:val="none" w:sz="0" w:space="0" w:color="auto"/>
                            <w:right w:val="none" w:sz="0" w:space="0" w:color="auto"/>
                          </w:divBdr>
                          <w:divsChild>
                            <w:div w:id="674379434">
                              <w:marLeft w:val="0"/>
                              <w:marRight w:val="0"/>
                              <w:marTop w:val="120"/>
                              <w:marBottom w:val="360"/>
                              <w:divBdr>
                                <w:top w:val="none" w:sz="0" w:space="0" w:color="auto"/>
                                <w:left w:val="none" w:sz="0" w:space="0" w:color="auto"/>
                                <w:bottom w:val="none" w:sz="0" w:space="0" w:color="auto"/>
                                <w:right w:val="none" w:sz="0" w:space="0" w:color="auto"/>
                              </w:divBdr>
                              <w:divsChild>
                                <w:div w:id="1641303470">
                                  <w:marLeft w:val="0"/>
                                  <w:marRight w:val="0"/>
                                  <w:marTop w:val="0"/>
                                  <w:marBottom w:val="0"/>
                                  <w:divBdr>
                                    <w:top w:val="none" w:sz="0" w:space="0" w:color="auto"/>
                                    <w:left w:val="none" w:sz="0" w:space="0" w:color="auto"/>
                                    <w:bottom w:val="none" w:sz="0" w:space="0" w:color="auto"/>
                                    <w:right w:val="none" w:sz="0" w:space="0" w:color="auto"/>
                                  </w:divBdr>
                                  <w:divsChild>
                                    <w:div w:id="489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158326">
      <w:bodyDiv w:val="1"/>
      <w:marLeft w:val="0"/>
      <w:marRight w:val="0"/>
      <w:marTop w:val="0"/>
      <w:marBottom w:val="0"/>
      <w:divBdr>
        <w:top w:val="none" w:sz="0" w:space="0" w:color="auto"/>
        <w:left w:val="none" w:sz="0" w:space="0" w:color="auto"/>
        <w:bottom w:val="none" w:sz="0" w:space="0" w:color="auto"/>
        <w:right w:val="none" w:sz="0" w:space="0" w:color="auto"/>
      </w:divBdr>
      <w:divsChild>
        <w:div w:id="492794873">
          <w:marLeft w:val="0"/>
          <w:marRight w:val="1"/>
          <w:marTop w:val="0"/>
          <w:marBottom w:val="0"/>
          <w:divBdr>
            <w:top w:val="none" w:sz="0" w:space="0" w:color="auto"/>
            <w:left w:val="none" w:sz="0" w:space="0" w:color="auto"/>
            <w:bottom w:val="none" w:sz="0" w:space="0" w:color="auto"/>
            <w:right w:val="none" w:sz="0" w:space="0" w:color="auto"/>
          </w:divBdr>
          <w:divsChild>
            <w:div w:id="1819564493">
              <w:marLeft w:val="0"/>
              <w:marRight w:val="0"/>
              <w:marTop w:val="0"/>
              <w:marBottom w:val="0"/>
              <w:divBdr>
                <w:top w:val="none" w:sz="0" w:space="0" w:color="auto"/>
                <w:left w:val="none" w:sz="0" w:space="0" w:color="auto"/>
                <w:bottom w:val="none" w:sz="0" w:space="0" w:color="auto"/>
                <w:right w:val="none" w:sz="0" w:space="0" w:color="auto"/>
              </w:divBdr>
              <w:divsChild>
                <w:div w:id="1496874940">
                  <w:marLeft w:val="0"/>
                  <w:marRight w:val="1"/>
                  <w:marTop w:val="0"/>
                  <w:marBottom w:val="0"/>
                  <w:divBdr>
                    <w:top w:val="none" w:sz="0" w:space="0" w:color="auto"/>
                    <w:left w:val="none" w:sz="0" w:space="0" w:color="auto"/>
                    <w:bottom w:val="none" w:sz="0" w:space="0" w:color="auto"/>
                    <w:right w:val="none" w:sz="0" w:space="0" w:color="auto"/>
                  </w:divBdr>
                  <w:divsChild>
                    <w:div w:id="912667003">
                      <w:marLeft w:val="0"/>
                      <w:marRight w:val="0"/>
                      <w:marTop w:val="0"/>
                      <w:marBottom w:val="0"/>
                      <w:divBdr>
                        <w:top w:val="none" w:sz="0" w:space="0" w:color="auto"/>
                        <w:left w:val="none" w:sz="0" w:space="0" w:color="auto"/>
                        <w:bottom w:val="none" w:sz="0" w:space="0" w:color="auto"/>
                        <w:right w:val="none" w:sz="0" w:space="0" w:color="auto"/>
                      </w:divBdr>
                      <w:divsChild>
                        <w:div w:id="161774168">
                          <w:marLeft w:val="0"/>
                          <w:marRight w:val="0"/>
                          <w:marTop w:val="0"/>
                          <w:marBottom w:val="0"/>
                          <w:divBdr>
                            <w:top w:val="none" w:sz="0" w:space="0" w:color="auto"/>
                            <w:left w:val="none" w:sz="0" w:space="0" w:color="auto"/>
                            <w:bottom w:val="none" w:sz="0" w:space="0" w:color="auto"/>
                            <w:right w:val="none" w:sz="0" w:space="0" w:color="auto"/>
                          </w:divBdr>
                          <w:divsChild>
                            <w:div w:id="253169528">
                              <w:marLeft w:val="0"/>
                              <w:marRight w:val="0"/>
                              <w:marTop w:val="120"/>
                              <w:marBottom w:val="360"/>
                              <w:divBdr>
                                <w:top w:val="none" w:sz="0" w:space="0" w:color="auto"/>
                                <w:left w:val="none" w:sz="0" w:space="0" w:color="auto"/>
                                <w:bottom w:val="none" w:sz="0" w:space="0" w:color="auto"/>
                                <w:right w:val="none" w:sz="0" w:space="0" w:color="auto"/>
                              </w:divBdr>
                              <w:divsChild>
                                <w:div w:id="1261717503">
                                  <w:marLeft w:val="0"/>
                                  <w:marRight w:val="0"/>
                                  <w:marTop w:val="0"/>
                                  <w:marBottom w:val="0"/>
                                  <w:divBdr>
                                    <w:top w:val="none" w:sz="0" w:space="0" w:color="auto"/>
                                    <w:left w:val="none" w:sz="0" w:space="0" w:color="auto"/>
                                    <w:bottom w:val="none" w:sz="0" w:space="0" w:color="auto"/>
                                    <w:right w:val="none" w:sz="0" w:space="0" w:color="auto"/>
                                  </w:divBdr>
                                  <w:divsChild>
                                    <w:div w:id="2151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599215">
      <w:bodyDiv w:val="1"/>
      <w:marLeft w:val="0"/>
      <w:marRight w:val="0"/>
      <w:marTop w:val="0"/>
      <w:marBottom w:val="0"/>
      <w:divBdr>
        <w:top w:val="none" w:sz="0" w:space="0" w:color="auto"/>
        <w:left w:val="none" w:sz="0" w:space="0" w:color="auto"/>
        <w:bottom w:val="none" w:sz="0" w:space="0" w:color="auto"/>
        <w:right w:val="none" w:sz="0" w:space="0" w:color="auto"/>
      </w:divBdr>
      <w:divsChild>
        <w:div w:id="1469737789">
          <w:marLeft w:val="0"/>
          <w:marRight w:val="1"/>
          <w:marTop w:val="0"/>
          <w:marBottom w:val="0"/>
          <w:divBdr>
            <w:top w:val="none" w:sz="0" w:space="0" w:color="auto"/>
            <w:left w:val="none" w:sz="0" w:space="0" w:color="auto"/>
            <w:bottom w:val="none" w:sz="0" w:space="0" w:color="auto"/>
            <w:right w:val="none" w:sz="0" w:space="0" w:color="auto"/>
          </w:divBdr>
          <w:divsChild>
            <w:div w:id="873234129">
              <w:marLeft w:val="0"/>
              <w:marRight w:val="0"/>
              <w:marTop w:val="0"/>
              <w:marBottom w:val="0"/>
              <w:divBdr>
                <w:top w:val="none" w:sz="0" w:space="0" w:color="auto"/>
                <w:left w:val="none" w:sz="0" w:space="0" w:color="auto"/>
                <w:bottom w:val="none" w:sz="0" w:space="0" w:color="auto"/>
                <w:right w:val="none" w:sz="0" w:space="0" w:color="auto"/>
              </w:divBdr>
              <w:divsChild>
                <w:div w:id="767850936">
                  <w:marLeft w:val="0"/>
                  <w:marRight w:val="1"/>
                  <w:marTop w:val="0"/>
                  <w:marBottom w:val="0"/>
                  <w:divBdr>
                    <w:top w:val="none" w:sz="0" w:space="0" w:color="auto"/>
                    <w:left w:val="none" w:sz="0" w:space="0" w:color="auto"/>
                    <w:bottom w:val="none" w:sz="0" w:space="0" w:color="auto"/>
                    <w:right w:val="none" w:sz="0" w:space="0" w:color="auto"/>
                  </w:divBdr>
                  <w:divsChild>
                    <w:div w:id="1845974880">
                      <w:marLeft w:val="0"/>
                      <w:marRight w:val="0"/>
                      <w:marTop w:val="0"/>
                      <w:marBottom w:val="0"/>
                      <w:divBdr>
                        <w:top w:val="none" w:sz="0" w:space="0" w:color="auto"/>
                        <w:left w:val="none" w:sz="0" w:space="0" w:color="auto"/>
                        <w:bottom w:val="none" w:sz="0" w:space="0" w:color="auto"/>
                        <w:right w:val="none" w:sz="0" w:space="0" w:color="auto"/>
                      </w:divBdr>
                      <w:divsChild>
                        <w:div w:id="281546152">
                          <w:marLeft w:val="0"/>
                          <w:marRight w:val="0"/>
                          <w:marTop w:val="0"/>
                          <w:marBottom w:val="0"/>
                          <w:divBdr>
                            <w:top w:val="none" w:sz="0" w:space="0" w:color="auto"/>
                            <w:left w:val="none" w:sz="0" w:space="0" w:color="auto"/>
                            <w:bottom w:val="none" w:sz="0" w:space="0" w:color="auto"/>
                            <w:right w:val="none" w:sz="0" w:space="0" w:color="auto"/>
                          </w:divBdr>
                          <w:divsChild>
                            <w:div w:id="1897429308">
                              <w:marLeft w:val="0"/>
                              <w:marRight w:val="0"/>
                              <w:marTop w:val="120"/>
                              <w:marBottom w:val="360"/>
                              <w:divBdr>
                                <w:top w:val="none" w:sz="0" w:space="0" w:color="auto"/>
                                <w:left w:val="none" w:sz="0" w:space="0" w:color="auto"/>
                                <w:bottom w:val="none" w:sz="0" w:space="0" w:color="auto"/>
                                <w:right w:val="none" w:sz="0" w:space="0" w:color="auto"/>
                              </w:divBdr>
                              <w:divsChild>
                                <w:div w:id="76943804">
                                  <w:marLeft w:val="0"/>
                                  <w:marRight w:val="0"/>
                                  <w:marTop w:val="0"/>
                                  <w:marBottom w:val="0"/>
                                  <w:divBdr>
                                    <w:top w:val="none" w:sz="0" w:space="0" w:color="auto"/>
                                    <w:left w:val="none" w:sz="0" w:space="0" w:color="auto"/>
                                    <w:bottom w:val="none" w:sz="0" w:space="0" w:color="auto"/>
                                    <w:right w:val="none" w:sz="0" w:space="0" w:color="auto"/>
                                  </w:divBdr>
                                  <w:divsChild>
                                    <w:div w:id="1830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7205">
      <w:bodyDiv w:val="1"/>
      <w:marLeft w:val="0"/>
      <w:marRight w:val="0"/>
      <w:marTop w:val="0"/>
      <w:marBottom w:val="0"/>
      <w:divBdr>
        <w:top w:val="none" w:sz="0" w:space="0" w:color="auto"/>
        <w:left w:val="none" w:sz="0" w:space="0" w:color="auto"/>
        <w:bottom w:val="none" w:sz="0" w:space="0" w:color="auto"/>
        <w:right w:val="none" w:sz="0" w:space="0" w:color="auto"/>
      </w:divBdr>
    </w:div>
    <w:div w:id="1188983069">
      <w:bodyDiv w:val="1"/>
      <w:marLeft w:val="0"/>
      <w:marRight w:val="0"/>
      <w:marTop w:val="0"/>
      <w:marBottom w:val="0"/>
      <w:divBdr>
        <w:top w:val="none" w:sz="0" w:space="0" w:color="auto"/>
        <w:left w:val="none" w:sz="0" w:space="0" w:color="auto"/>
        <w:bottom w:val="none" w:sz="0" w:space="0" w:color="auto"/>
        <w:right w:val="none" w:sz="0" w:space="0" w:color="auto"/>
      </w:divBdr>
    </w:div>
    <w:div w:id="1240825568">
      <w:bodyDiv w:val="1"/>
      <w:marLeft w:val="0"/>
      <w:marRight w:val="0"/>
      <w:marTop w:val="0"/>
      <w:marBottom w:val="0"/>
      <w:divBdr>
        <w:top w:val="none" w:sz="0" w:space="0" w:color="auto"/>
        <w:left w:val="none" w:sz="0" w:space="0" w:color="auto"/>
        <w:bottom w:val="none" w:sz="0" w:space="0" w:color="auto"/>
        <w:right w:val="none" w:sz="0" w:space="0" w:color="auto"/>
      </w:divBdr>
      <w:divsChild>
        <w:div w:id="867370930">
          <w:marLeft w:val="0"/>
          <w:marRight w:val="1"/>
          <w:marTop w:val="0"/>
          <w:marBottom w:val="0"/>
          <w:divBdr>
            <w:top w:val="none" w:sz="0" w:space="0" w:color="auto"/>
            <w:left w:val="none" w:sz="0" w:space="0" w:color="auto"/>
            <w:bottom w:val="none" w:sz="0" w:space="0" w:color="auto"/>
            <w:right w:val="none" w:sz="0" w:space="0" w:color="auto"/>
          </w:divBdr>
          <w:divsChild>
            <w:div w:id="1186287513">
              <w:marLeft w:val="0"/>
              <w:marRight w:val="0"/>
              <w:marTop w:val="0"/>
              <w:marBottom w:val="0"/>
              <w:divBdr>
                <w:top w:val="none" w:sz="0" w:space="0" w:color="auto"/>
                <w:left w:val="none" w:sz="0" w:space="0" w:color="auto"/>
                <w:bottom w:val="none" w:sz="0" w:space="0" w:color="auto"/>
                <w:right w:val="none" w:sz="0" w:space="0" w:color="auto"/>
              </w:divBdr>
              <w:divsChild>
                <w:div w:id="1472989183">
                  <w:marLeft w:val="0"/>
                  <w:marRight w:val="1"/>
                  <w:marTop w:val="0"/>
                  <w:marBottom w:val="0"/>
                  <w:divBdr>
                    <w:top w:val="none" w:sz="0" w:space="0" w:color="auto"/>
                    <w:left w:val="none" w:sz="0" w:space="0" w:color="auto"/>
                    <w:bottom w:val="none" w:sz="0" w:space="0" w:color="auto"/>
                    <w:right w:val="none" w:sz="0" w:space="0" w:color="auto"/>
                  </w:divBdr>
                  <w:divsChild>
                    <w:div w:id="1913539515">
                      <w:marLeft w:val="0"/>
                      <w:marRight w:val="0"/>
                      <w:marTop w:val="0"/>
                      <w:marBottom w:val="0"/>
                      <w:divBdr>
                        <w:top w:val="none" w:sz="0" w:space="0" w:color="auto"/>
                        <w:left w:val="none" w:sz="0" w:space="0" w:color="auto"/>
                        <w:bottom w:val="none" w:sz="0" w:space="0" w:color="auto"/>
                        <w:right w:val="none" w:sz="0" w:space="0" w:color="auto"/>
                      </w:divBdr>
                      <w:divsChild>
                        <w:div w:id="1199003700">
                          <w:marLeft w:val="0"/>
                          <w:marRight w:val="0"/>
                          <w:marTop w:val="0"/>
                          <w:marBottom w:val="0"/>
                          <w:divBdr>
                            <w:top w:val="none" w:sz="0" w:space="0" w:color="auto"/>
                            <w:left w:val="none" w:sz="0" w:space="0" w:color="auto"/>
                            <w:bottom w:val="none" w:sz="0" w:space="0" w:color="auto"/>
                            <w:right w:val="none" w:sz="0" w:space="0" w:color="auto"/>
                          </w:divBdr>
                          <w:divsChild>
                            <w:div w:id="1503887147">
                              <w:marLeft w:val="0"/>
                              <w:marRight w:val="0"/>
                              <w:marTop w:val="120"/>
                              <w:marBottom w:val="360"/>
                              <w:divBdr>
                                <w:top w:val="none" w:sz="0" w:space="0" w:color="auto"/>
                                <w:left w:val="none" w:sz="0" w:space="0" w:color="auto"/>
                                <w:bottom w:val="none" w:sz="0" w:space="0" w:color="auto"/>
                                <w:right w:val="none" w:sz="0" w:space="0" w:color="auto"/>
                              </w:divBdr>
                              <w:divsChild>
                                <w:div w:id="1792430345">
                                  <w:marLeft w:val="0"/>
                                  <w:marRight w:val="0"/>
                                  <w:marTop w:val="0"/>
                                  <w:marBottom w:val="0"/>
                                  <w:divBdr>
                                    <w:top w:val="none" w:sz="0" w:space="0" w:color="auto"/>
                                    <w:left w:val="none" w:sz="0" w:space="0" w:color="auto"/>
                                    <w:bottom w:val="none" w:sz="0" w:space="0" w:color="auto"/>
                                    <w:right w:val="none" w:sz="0" w:space="0" w:color="auto"/>
                                  </w:divBdr>
                                  <w:divsChild>
                                    <w:div w:id="1350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269697">
      <w:bodyDiv w:val="1"/>
      <w:marLeft w:val="0"/>
      <w:marRight w:val="0"/>
      <w:marTop w:val="0"/>
      <w:marBottom w:val="0"/>
      <w:divBdr>
        <w:top w:val="none" w:sz="0" w:space="0" w:color="auto"/>
        <w:left w:val="none" w:sz="0" w:space="0" w:color="auto"/>
        <w:bottom w:val="none" w:sz="0" w:space="0" w:color="auto"/>
        <w:right w:val="none" w:sz="0" w:space="0" w:color="auto"/>
      </w:divBdr>
    </w:div>
    <w:div w:id="1356034326">
      <w:bodyDiv w:val="1"/>
      <w:marLeft w:val="0"/>
      <w:marRight w:val="0"/>
      <w:marTop w:val="0"/>
      <w:marBottom w:val="0"/>
      <w:divBdr>
        <w:top w:val="none" w:sz="0" w:space="0" w:color="auto"/>
        <w:left w:val="none" w:sz="0" w:space="0" w:color="auto"/>
        <w:bottom w:val="none" w:sz="0" w:space="0" w:color="auto"/>
        <w:right w:val="none" w:sz="0" w:space="0" w:color="auto"/>
      </w:divBdr>
      <w:divsChild>
        <w:div w:id="989477127">
          <w:marLeft w:val="0"/>
          <w:marRight w:val="1"/>
          <w:marTop w:val="0"/>
          <w:marBottom w:val="0"/>
          <w:divBdr>
            <w:top w:val="none" w:sz="0" w:space="0" w:color="auto"/>
            <w:left w:val="none" w:sz="0" w:space="0" w:color="auto"/>
            <w:bottom w:val="none" w:sz="0" w:space="0" w:color="auto"/>
            <w:right w:val="none" w:sz="0" w:space="0" w:color="auto"/>
          </w:divBdr>
          <w:divsChild>
            <w:div w:id="836116851">
              <w:marLeft w:val="0"/>
              <w:marRight w:val="0"/>
              <w:marTop w:val="0"/>
              <w:marBottom w:val="0"/>
              <w:divBdr>
                <w:top w:val="none" w:sz="0" w:space="0" w:color="auto"/>
                <w:left w:val="none" w:sz="0" w:space="0" w:color="auto"/>
                <w:bottom w:val="none" w:sz="0" w:space="0" w:color="auto"/>
                <w:right w:val="none" w:sz="0" w:space="0" w:color="auto"/>
              </w:divBdr>
              <w:divsChild>
                <w:div w:id="160127897">
                  <w:marLeft w:val="0"/>
                  <w:marRight w:val="1"/>
                  <w:marTop w:val="0"/>
                  <w:marBottom w:val="0"/>
                  <w:divBdr>
                    <w:top w:val="none" w:sz="0" w:space="0" w:color="auto"/>
                    <w:left w:val="none" w:sz="0" w:space="0" w:color="auto"/>
                    <w:bottom w:val="none" w:sz="0" w:space="0" w:color="auto"/>
                    <w:right w:val="none" w:sz="0" w:space="0" w:color="auto"/>
                  </w:divBdr>
                  <w:divsChild>
                    <w:div w:id="526984818">
                      <w:marLeft w:val="0"/>
                      <w:marRight w:val="0"/>
                      <w:marTop w:val="0"/>
                      <w:marBottom w:val="0"/>
                      <w:divBdr>
                        <w:top w:val="none" w:sz="0" w:space="0" w:color="auto"/>
                        <w:left w:val="none" w:sz="0" w:space="0" w:color="auto"/>
                        <w:bottom w:val="none" w:sz="0" w:space="0" w:color="auto"/>
                        <w:right w:val="none" w:sz="0" w:space="0" w:color="auto"/>
                      </w:divBdr>
                      <w:divsChild>
                        <w:div w:id="1448306389">
                          <w:marLeft w:val="0"/>
                          <w:marRight w:val="0"/>
                          <w:marTop w:val="0"/>
                          <w:marBottom w:val="0"/>
                          <w:divBdr>
                            <w:top w:val="none" w:sz="0" w:space="0" w:color="auto"/>
                            <w:left w:val="none" w:sz="0" w:space="0" w:color="auto"/>
                            <w:bottom w:val="none" w:sz="0" w:space="0" w:color="auto"/>
                            <w:right w:val="none" w:sz="0" w:space="0" w:color="auto"/>
                          </w:divBdr>
                          <w:divsChild>
                            <w:div w:id="1945454956">
                              <w:marLeft w:val="0"/>
                              <w:marRight w:val="0"/>
                              <w:marTop w:val="120"/>
                              <w:marBottom w:val="360"/>
                              <w:divBdr>
                                <w:top w:val="none" w:sz="0" w:space="0" w:color="auto"/>
                                <w:left w:val="none" w:sz="0" w:space="0" w:color="auto"/>
                                <w:bottom w:val="none" w:sz="0" w:space="0" w:color="auto"/>
                                <w:right w:val="none" w:sz="0" w:space="0" w:color="auto"/>
                              </w:divBdr>
                              <w:divsChild>
                                <w:div w:id="638268486">
                                  <w:marLeft w:val="0"/>
                                  <w:marRight w:val="0"/>
                                  <w:marTop w:val="0"/>
                                  <w:marBottom w:val="0"/>
                                  <w:divBdr>
                                    <w:top w:val="none" w:sz="0" w:space="0" w:color="auto"/>
                                    <w:left w:val="none" w:sz="0" w:space="0" w:color="auto"/>
                                    <w:bottom w:val="none" w:sz="0" w:space="0" w:color="auto"/>
                                    <w:right w:val="none" w:sz="0" w:space="0" w:color="auto"/>
                                  </w:divBdr>
                                  <w:divsChild>
                                    <w:div w:id="449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039880">
      <w:bodyDiv w:val="1"/>
      <w:marLeft w:val="0"/>
      <w:marRight w:val="0"/>
      <w:marTop w:val="0"/>
      <w:marBottom w:val="0"/>
      <w:divBdr>
        <w:top w:val="none" w:sz="0" w:space="0" w:color="auto"/>
        <w:left w:val="none" w:sz="0" w:space="0" w:color="auto"/>
        <w:bottom w:val="none" w:sz="0" w:space="0" w:color="auto"/>
        <w:right w:val="none" w:sz="0" w:space="0" w:color="auto"/>
      </w:divBdr>
      <w:divsChild>
        <w:div w:id="251477429">
          <w:marLeft w:val="0"/>
          <w:marRight w:val="1"/>
          <w:marTop w:val="0"/>
          <w:marBottom w:val="0"/>
          <w:divBdr>
            <w:top w:val="none" w:sz="0" w:space="0" w:color="auto"/>
            <w:left w:val="none" w:sz="0" w:space="0" w:color="auto"/>
            <w:bottom w:val="none" w:sz="0" w:space="0" w:color="auto"/>
            <w:right w:val="none" w:sz="0" w:space="0" w:color="auto"/>
          </w:divBdr>
          <w:divsChild>
            <w:div w:id="1536313429">
              <w:marLeft w:val="0"/>
              <w:marRight w:val="0"/>
              <w:marTop w:val="0"/>
              <w:marBottom w:val="0"/>
              <w:divBdr>
                <w:top w:val="none" w:sz="0" w:space="0" w:color="auto"/>
                <w:left w:val="none" w:sz="0" w:space="0" w:color="auto"/>
                <w:bottom w:val="none" w:sz="0" w:space="0" w:color="auto"/>
                <w:right w:val="none" w:sz="0" w:space="0" w:color="auto"/>
              </w:divBdr>
              <w:divsChild>
                <w:div w:id="2107069515">
                  <w:marLeft w:val="0"/>
                  <w:marRight w:val="1"/>
                  <w:marTop w:val="0"/>
                  <w:marBottom w:val="0"/>
                  <w:divBdr>
                    <w:top w:val="none" w:sz="0" w:space="0" w:color="auto"/>
                    <w:left w:val="none" w:sz="0" w:space="0" w:color="auto"/>
                    <w:bottom w:val="none" w:sz="0" w:space="0" w:color="auto"/>
                    <w:right w:val="none" w:sz="0" w:space="0" w:color="auto"/>
                  </w:divBdr>
                  <w:divsChild>
                    <w:div w:id="512888236">
                      <w:marLeft w:val="0"/>
                      <w:marRight w:val="0"/>
                      <w:marTop w:val="0"/>
                      <w:marBottom w:val="0"/>
                      <w:divBdr>
                        <w:top w:val="none" w:sz="0" w:space="0" w:color="auto"/>
                        <w:left w:val="none" w:sz="0" w:space="0" w:color="auto"/>
                        <w:bottom w:val="none" w:sz="0" w:space="0" w:color="auto"/>
                        <w:right w:val="none" w:sz="0" w:space="0" w:color="auto"/>
                      </w:divBdr>
                      <w:divsChild>
                        <w:div w:id="1244530205">
                          <w:marLeft w:val="0"/>
                          <w:marRight w:val="0"/>
                          <w:marTop w:val="0"/>
                          <w:marBottom w:val="0"/>
                          <w:divBdr>
                            <w:top w:val="none" w:sz="0" w:space="0" w:color="auto"/>
                            <w:left w:val="none" w:sz="0" w:space="0" w:color="auto"/>
                            <w:bottom w:val="none" w:sz="0" w:space="0" w:color="auto"/>
                            <w:right w:val="none" w:sz="0" w:space="0" w:color="auto"/>
                          </w:divBdr>
                          <w:divsChild>
                            <w:div w:id="461117570">
                              <w:marLeft w:val="0"/>
                              <w:marRight w:val="0"/>
                              <w:marTop w:val="120"/>
                              <w:marBottom w:val="360"/>
                              <w:divBdr>
                                <w:top w:val="none" w:sz="0" w:space="0" w:color="auto"/>
                                <w:left w:val="none" w:sz="0" w:space="0" w:color="auto"/>
                                <w:bottom w:val="none" w:sz="0" w:space="0" w:color="auto"/>
                                <w:right w:val="none" w:sz="0" w:space="0" w:color="auto"/>
                              </w:divBdr>
                              <w:divsChild>
                                <w:div w:id="806165280">
                                  <w:marLeft w:val="0"/>
                                  <w:marRight w:val="0"/>
                                  <w:marTop w:val="0"/>
                                  <w:marBottom w:val="0"/>
                                  <w:divBdr>
                                    <w:top w:val="none" w:sz="0" w:space="0" w:color="auto"/>
                                    <w:left w:val="none" w:sz="0" w:space="0" w:color="auto"/>
                                    <w:bottom w:val="none" w:sz="0" w:space="0" w:color="auto"/>
                                    <w:right w:val="none" w:sz="0" w:space="0" w:color="auto"/>
                                  </w:divBdr>
                                  <w:divsChild>
                                    <w:div w:id="7149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741726">
      <w:bodyDiv w:val="1"/>
      <w:marLeft w:val="0"/>
      <w:marRight w:val="0"/>
      <w:marTop w:val="0"/>
      <w:marBottom w:val="0"/>
      <w:divBdr>
        <w:top w:val="none" w:sz="0" w:space="0" w:color="auto"/>
        <w:left w:val="none" w:sz="0" w:space="0" w:color="auto"/>
        <w:bottom w:val="none" w:sz="0" w:space="0" w:color="auto"/>
        <w:right w:val="none" w:sz="0" w:space="0" w:color="auto"/>
      </w:divBdr>
    </w:div>
    <w:div w:id="1505898924">
      <w:bodyDiv w:val="1"/>
      <w:marLeft w:val="0"/>
      <w:marRight w:val="0"/>
      <w:marTop w:val="0"/>
      <w:marBottom w:val="0"/>
      <w:divBdr>
        <w:top w:val="none" w:sz="0" w:space="0" w:color="auto"/>
        <w:left w:val="none" w:sz="0" w:space="0" w:color="auto"/>
        <w:bottom w:val="none" w:sz="0" w:space="0" w:color="auto"/>
        <w:right w:val="none" w:sz="0" w:space="0" w:color="auto"/>
      </w:divBdr>
    </w:div>
    <w:div w:id="1620526825">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4">
          <w:marLeft w:val="0"/>
          <w:marRight w:val="1"/>
          <w:marTop w:val="0"/>
          <w:marBottom w:val="0"/>
          <w:divBdr>
            <w:top w:val="none" w:sz="0" w:space="0" w:color="auto"/>
            <w:left w:val="none" w:sz="0" w:space="0" w:color="auto"/>
            <w:bottom w:val="none" w:sz="0" w:space="0" w:color="auto"/>
            <w:right w:val="none" w:sz="0" w:space="0" w:color="auto"/>
          </w:divBdr>
          <w:divsChild>
            <w:div w:id="1087578359">
              <w:marLeft w:val="0"/>
              <w:marRight w:val="0"/>
              <w:marTop w:val="0"/>
              <w:marBottom w:val="0"/>
              <w:divBdr>
                <w:top w:val="none" w:sz="0" w:space="0" w:color="auto"/>
                <w:left w:val="none" w:sz="0" w:space="0" w:color="auto"/>
                <w:bottom w:val="none" w:sz="0" w:space="0" w:color="auto"/>
                <w:right w:val="none" w:sz="0" w:space="0" w:color="auto"/>
              </w:divBdr>
              <w:divsChild>
                <w:div w:id="403376017">
                  <w:marLeft w:val="0"/>
                  <w:marRight w:val="1"/>
                  <w:marTop w:val="0"/>
                  <w:marBottom w:val="0"/>
                  <w:divBdr>
                    <w:top w:val="none" w:sz="0" w:space="0" w:color="auto"/>
                    <w:left w:val="none" w:sz="0" w:space="0" w:color="auto"/>
                    <w:bottom w:val="none" w:sz="0" w:space="0" w:color="auto"/>
                    <w:right w:val="none" w:sz="0" w:space="0" w:color="auto"/>
                  </w:divBdr>
                  <w:divsChild>
                    <w:div w:id="1563370192">
                      <w:marLeft w:val="0"/>
                      <w:marRight w:val="0"/>
                      <w:marTop w:val="0"/>
                      <w:marBottom w:val="0"/>
                      <w:divBdr>
                        <w:top w:val="none" w:sz="0" w:space="0" w:color="auto"/>
                        <w:left w:val="none" w:sz="0" w:space="0" w:color="auto"/>
                        <w:bottom w:val="none" w:sz="0" w:space="0" w:color="auto"/>
                        <w:right w:val="none" w:sz="0" w:space="0" w:color="auto"/>
                      </w:divBdr>
                      <w:divsChild>
                        <w:div w:id="1012294388">
                          <w:marLeft w:val="0"/>
                          <w:marRight w:val="0"/>
                          <w:marTop w:val="0"/>
                          <w:marBottom w:val="0"/>
                          <w:divBdr>
                            <w:top w:val="none" w:sz="0" w:space="0" w:color="auto"/>
                            <w:left w:val="none" w:sz="0" w:space="0" w:color="auto"/>
                            <w:bottom w:val="none" w:sz="0" w:space="0" w:color="auto"/>
                            <w:right w:val="none" w:sz="0" w:space="0" w:color="auto"/>
                          </w:divBdr>
                          <w:divsChild>
                            <w:div w:id="1331063784">
                              <w:marLeft w:val="0"/>
                              <w:marRight w:val="0"/>
                              <w:marTop w:val="120"/>
                              <w:marBottom w:val="360"/>
                              <w:divBdr>
                                <w:top w:val="none" w:sz="0" w:space="0" w:color="auto"/>
                                <w:left w:val="none" w:sz="0" w:space="0" w:color="auto"/>
                                <w:bottom w:val="none" w:sz="0" w:space="0" w:color="auto"/>
                                <w:right w:val="none" w:sz="0" w:space="0" w:color="auto"/>
                              </w:divBdr>
                              <w:divsChild>
                                <w:div w:id="1411735784">
                                  <w:marLeft w:val="0"/>
                                  <w:marRight w:val="0"/>
                                  <w:marTop w:val="0"/>
                                  <w:marBottom w:val="0"/>
                                  <w:divBdr>
                                    <w:top w:val="none" w:sz="0" w:space="0" w:color="auto"/>
                                    <w:left w:val="none" w:sz="0" w:space="0" w:color="auto"/>
                                    <w:bottom w:val="none" w:sz="0" w:space="0" w:color="auto"/>
                                    <w:right w:val="none" w:sz="0" w:space="0" w:color="auto"/>
                                  </w:divBdr>
                                  <w:divsChild>
                                    <w:div w:id="385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47534">
      <w:bodyDiv w:val="1"/>
      <w:marLeft w:val="0"/>
      <w:marRight w:val="0"/>
      <w:marTop w:val="0"/>
      <w:marBottom w:val="0"/>
      <w:divBdr>
        <w:top w:val="none" w:sz="0" w:space="0" w:color="auto"/>
        <w:left w:val="none" w:sz="0" w:space="0" w:color="auto"/>
        <w:bottom w:val="none" w:sz="0" w:space="0" w:color="auto"/>
        <w:right w:val="none" w:sz="0" w:space="0" w:color="auto"/>
      </w:divBdr>
      <w:divsChild>
        <w:div w:id="617756084">
          <w:marLeft w:val="0"/>
          <w:marRight w:val="1"/>
          <w:marTop w:val="0"/>
          <w:marBottom w:val="0"/>
          <w:divBdr>
            <w:top w:val="none" w:sz="0" w:space="0" w:color="auto"/>
            <w:left w:val="none" w:sz="0" w:space="0" w:color="auto"/>
            <w:bottom w:val="none" w:sz="0" w:space="0" w:color="auto"/>
            <w:right w:val="none" w:sz="0" w:space="0" w:color="auto"/>
          </w:divBdr>
          <w:divsChild>
            <w:div w:id="184171428">
              <w:marLeft w:val="0"/>
              <w:marRight w:val="0"/>
              <w:marTop w:val="0"/>
              <w:marBottom w:val="0"/>
              <w:divBdr>
                <w:top w:val="none" w:sz="0" w:space="0" w:color="auto"/>
                <w:left w:val="none" w:sz="0" w:space="0" w:color="auto"/>
                <w:bottom w:val="none" w:sz="0" w:space="0" w:color="auto"/>
                <w:right w:val="none" w:sz="0" w:space="0" w:color="auto"/>
              </w:divBdr>
              <w:divsChild>
                <w:div w:id="521011711">
                  <w:marLeft w:val="0"/>
                  <w:marRight w:val="1"/>
                  <w:marTop w:val="0"/>
                  <w:marBottom w:val="0"/>
                  <w:divBdr>
                    <w:top w:val="none" w:sz="0" w:space="0" w:color="auto"/>
                    <w:left w:val="none" w:sz="0" w:space="0" w:color="auto"/>
                    <w:bottom w:val="none" w:sz="0" w:space="0" w:color="auto"/>
                    <w:right w:val="none" w:sz="0" w:space="0" w:color="auto"/>
                  </w:divBdr>
                  <w:divsChild>
                    <w:div w:id="394745809">
                      <w:marLeft w:val="0"/>
                      <w:marRight w:val="0"/>
                      <w:marTop w:val="0"/>
                      <w:marBottom w:val="0"/>
                      <w:divBdr>
                        <w:top w:val="none" w:sz="0" w:space="0" w:color="auto"/>
                        <w:left w:val="none" w:sz="0" w:space="0" w:color="auto"/>
                        <w:bottom w:val="none" w:sz="0" w:space="0" w:color="auto"/>
                        <w:right w:val="none" w:sz="0" w:space="0" w:color="auto"/>
                      </w:divBdr>
                      <w:divsChild>
                        <w:div w:id="1368531184">
                          <w:marLeft w:val="0"/>
                          <w:marRight w:val="0"/>
                          <w:marTop w:val="0"/>
                          <w:marBottom w:val="0"/>
                          <w:divBdr>
                            <w:top w:val="none" w:sz="0" w:space="0" w:color="auto"/>
                            <w:left w:val="none" w:sz="0" w:space="0" w:color="auto"/>
                            <w:bottom w:val="none" w:sz="0" w:space="0" w:color="auto"/>
                            <w:right w:val="none" w:sz="0" w:space="0" w:color="auto"/>
                          </w:divBdr>
                          <w:divsChild>
                            <w:div w:id="649409118">
                              <w:marLeft w:val="0"/>
                              <w:marRight w:val="0"/>
                              <w:marTop w:val="120"/>
                              <w:marBottom w:val="360"/>
                              <w:divBdr>
                                <w:top w:val="none" w:sz="0" w:space="0" w:color="auto"/>
                                <w:left w:val="none" w:sz="0" w:space="0" w:color="auto"/>
                                <w:bottom w:val="none" w:sz="0" w:space="0" w:color="auto"/>
                                <w:right w:val="none" w:sz="0" w:space="0" w:color="auto"/>
                              </w:divBdr>
                              <w:divsChild>
                                <w:div w:id="968970096">
                                  <w:marLeft w:val="0"/>
                                  <w:marRight w:val="0"/>
                                  <w:marTop w:val="0"/>
                                  <w:marBottom w:val="0"/>
                                  <w:divBdr>
                                    <w:top w:val="none" w:sz="0" w:space="0" w:color="auto"/>
                                    <w:left w:val="none" w:sz="0" w:space="0" w:color="auto"/>
                                    <w:bottom w:val="none" w:sz="0" w:space="0" w:color="auto"/>
                                    <w:right w:val="none" w:sz="0" w:space="0" w:color="auto"/>
                                  </w:divBdr>
                                  <w:divsChild>
                                    <w:div w:id="9213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69004">
      <w:bodyDiv w:val="1"/>
      <w:marLeft w:val="0"/>
      <w:marRight w:val="0"/>
      <w:marTop w:val="0"/>
      <w:marBottom w:val="0"/>
      <w:divBdr>
        <w:top w:val="none" w:sz="0" w:space="0" w:color="auto"/>
        <w:left w:val="none" w:sz="0" w:space="0" w:color="auto"/>
        <w:bottom w:val="none" w:sz="0" w:space="0" w:color="auto"/>
        <w:right w:val="none" w:sz="0" w:space="0" w:color="auto"/>
      </w:divBdr>
    </w:div>
    <w:div w:id="1688871268">
      <w:bodyDiv w:val="1"/>
      <w:marLeft w:val="0"/>
      <w:marRight w:val="0"/>
      <w:marTop w:val="0"/>
      <w:marBottom w:val="0"/>
      <w:divBdr>
        <w:top w:val="none" w:sz="0" w:space="0" w:color="auto"/>
        <w:left w:val="none" w:sz="0" w:space="0" w:color="auto"/>
        <w:bottom w:val="none" w:sz="0" w:space="0" w:color="auto"/>
        <w:right w:val="none" w:sz="0" w:space="0" w:color="auto"/>
      </w:divBdr>
      <w:divsChild>
        <w:div w:id="363866681">
          <w:marLeft w:val="0"/>
          <w:marRight w:val="1"/>
          <w:marTop w:val="0"/>
          <w:marBottom w:val="0"/>
          <w:divBdr>
            <w:top w:val="none" w:sz="0" w:space="0" w:color="auto"/>
            <w:left w:val="none" w:sz="0" w:space="0" w:color="auto"/>
            <w:bottom w:val="none" w:sz="0" w:space="0" w:color="auto"/>
            <w:right w:val="none" w:sz="0" w:space="0" w:color="auto"/>
          </w:divBdr>
          <w:divsChild>
            <w:div w:id="325017420">
              <w:marLeft w:val="0"/>
              <w:marRight w:val="0"/>
              <w:marTop w:val="0"/>
              <w:marBottom w:val="0"/>
              <w:divBdr>
                <w:top w:val="none" w:sz="0" w:space="0" w:color="auto"/>
                <w:left w:val="none" w:sz="0" w:space="0" w:color="auto"/>
                <w:bottom w:val="none" w:sz="0" w:space="0" w:color="auto"/>
                <w:right w:val="none" w:sz="0" w:space="0" w:color="auto"/>
              </w:divBdr>
              <w:divsChild>
                <w:div w:id="1317806229">
                  <w:marLeft w:val="0"/>
                  <w:marRight w:val="1"/>
                  <w:marTop w:val="0"/>
                  <w:marBottom w:val="0"/>
                  <w:divBdr>
                    <w:top w:val="none" w:sz="0" w:space="0" w:color="auto"/>
                    <w:left w:val="none" w:sz="0" w:space="0" w:color="auto"/>
                    <w:bottom w:val="none" w:sz="0" w:space="0" w:color="auto"/>
                    <w:right w:val="none" w:sz="0" w:space="0" w:color="auto"/>
                  </w:divBdr>
                  <w:divsChild>
                    <w:div w:id="1747803475">
                      <w:marLeft w:val="0"/>
                      <w:marRight w:val="0"/>
                      <w:marTop w:val="0"/>
                      <w:marBottom w:val="0"/>
                      <w:divBdr>
                        <w:top w:val="none" w:sz="0" w:space="0" w:color="auto"/>
                        <w:left w:val="none" w:sz="0" w:space="0" w:color="auto"/>
                        <w:bottom w:val="none" w:sz="0" w:space="0" w:color="auto"/>
                        <w:right w:val="none" w:sz="0" w:space="0" w:color="auto"/>
                      </w:divBdr>
                      <w:divsChild>
                        <w:div w:id="1288273448">
                          <w:marLeft w:val="0"/>
                          <w:marRight w:val="0"/>
                          <w:marTop w:val="0"/>
                          <w:marBottom w:val="0"/>
                          <w:divBdr>
                            <w:top w:val="none" w:sz="0" w:space="0" w:color="auto"/>
                            <w:left w:val="none" w:sz="0" w:space="0" w:color="auto"/>
                            <w:bottom w:val="none" w:sz="0" w:space="0" w:color="auto"/>
                            <w:right w:val="none" w:sz="0" w:space="0" w:color="auto"/>
                          </w:divBdr>
                          <w:divsChild>
                            <w:div w:id="1937864090">
                              <w:marLeft w:val="0"/>
                              <w:marRight w:val="0"/>
                              <w:marTop w:val="120"/>
                              <w:marBottom w:val="360"/>
                              <w:divBdr>
                                <w:top w:val="none" w:sz="0" w:space="0" w:color="auto"/>
                                <w:left w:val="none" w:sz="0" w:space="0" w:color="auto"/>
                                <w:bottom w:val="none" w:sz="0" w:space="0" w:color="auto"/>
                                <w:right w:val="none" w:sz="0" w:space="0" w:color="auto"/>
                              </w:divBdr>
                              <w:divsChild>
                                <w:div w:id="1684896272">
                                  <w:marLeft w:val="0"/>
                                  <w:marRight w:val="0"/>
                                  <w:marTop w:val="0"/>
                                  <w:marBottom w:val="0"/>
                                  <w:divBdr>
                                    <w:top w:val="none" w:sz="0" w:space="0" w:color="auto"/>
                                    <w:left w:val="none" w:sz="0" w:space="0" w:color="auto"/>
                                    <w:bottom w:val="none" w:sz="0" w:space="0" w:color="auto"/>
                                    <w:right w:val="none" w:sz="0" w:space="0" w:color="auto"/>
                                  </w:divBdr>
                                  <w:divsChild>
                                    <w:div w:id="1580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40763">
      <w:bodyDiv w:val="1"/>
      <w:marLeft w:val="0"/>
      <w:marRight w:val="0"/>
      <w:marTop w:val="0"/>
      <w:marBottom w:val="0"/>
      <w:divBdr>
        <w:top w:val="none" w:sz="0" w:space="0" w:color="auto"/>
        <w:left w:val="none" w:sz="0" w:space="0" w:color="auto"/>
        <w:bottom w:val="none" w:sz="0" w:space="0" w:color="auto"/>
        <w:right w:val="none" w:sz="0" w:space="0" w:color="auto"/>
      </w:divBdr>
      <w:divsChild>
        <w:div w:id="824587070">
          <w:marLeft w:val="0"/>
          <w:marRight w:val="1"/>
          <w:marTop w:val="0"/>
          <w:marBottom w:val="0"/>
          <w:divBdr>
            <w:top w:val="none" w:sz="0" w:space="0" w:color="auto"/>
            <w:left w:val="none" w:sz="0" w:space="0" w:color="auto"/>
            <w:bottom w:val="none" w:sz="0" w:space="0" w:color="auto"/>
            <w:right w:val="none" w:sz="0" w:space="0" w:color="auto"/>
          </w:divBdr>
          <w:divsChild>
            <w:div w:id="1957833425">
              <w:marLeft w:val="0"/>
              <w:marRight w:val="0"/>
              <w:marTop w:val="0"/>
              <w:marBottom w:val="0"/>
              <w:divBdr>
                <w:top w:val="none" w:sz="0" w:space="0" w:color="auto"/>
                <w:left w:val="none" w:sz="0" w:space="0" w:color="auto"/>
                <w:bottom w:val="none" w:sz="0" w:space="0" w:color="auto"/>
                <w:right w:val="none" w:sz="0" w:space="0" w:color="auto"/>
              </w:divBdr>
              <w:divsChild>
                <w:div w:id="1650135841">
                  <w:marLeft w:val="0"/>
                  <w:marRight w:val="1"/>
                  <w:marTop w:val="0"/>
                  <w:marBottom w:val="0"/>
                  <w:divBdr>
                    <w:top w:val="none" w:sz="0" w:space="0" w:color="auto"/>
                    <w:left w:val="none" w:sz="0" w:space="0" w:color="auto"/>
                    <w:bottom w:val="none" w:sz="0" w:space="0" w:color="auto"/>
                    <w:right w:val="none" w:sz="0" w:space="0" w:color="auto"/>
                  </w:divBdr>
                  <w:divsChild>
                    <w:div w:id="333648770">
                      <w:marLeft w:val="0"/>
                      <w:marRight w:val="0"/>
                      <w:marTop w:val="0"/>
                      <w:marBottom w:val="0"/>
                      <w:divBdr>
                        <w:top w:val="none" w:sz="0" w:space="0" w:color="auto"/>
                        <w:left w:val="none" w:sz="0" w:space="0" w:color="auto"/>
                        <w:bottom w:val="none" w:sz="0" w:space="0" w:color="auto"/>
                        <w:right w:val="none" w:sz="0" w:space="0" w:color="auto"/>
                      </w:divBdr>
                      <w:divsChild>
                        <w:div w:id="1095128517">
                          <w:marLeft w:val="0"/>
                          <w:marRight w:val="0"/>
                          <w:marTop w:val="0"/>
                          <w:marBottom w:val="0"/>
                          <w:divBdr>
                            <w:top w:val="none" w:sz="0" w:space="0" w:color="auto"/>
                            <w:left w:val="none" w:sz="0" w:space="0" w:color="auto"/>
                            <w:bottom w:val="none" w:sz="0" w:space="0" w:color="auto"/>
                            <w:right w:val="none" w:sz="0" w:space="0" w:color="auto"/>
                          </w:divBdr>
                          <w:divsChild>
                            <w:div w:id="1997949298">
                              <w:marLeft w:val="0"/>
                              <w:marRight w:val="0"/>
                              <w:marTop w:val="120"/>
                              <w:marBottom w:val="360"/>
                              <w:divBdr>
                                <w:top w:val="none" w:sz="0" w:space="0" w:color="auto"/>
                                <w:left w:val="none" w:sz="0" w:space="0" w:color="auto"/>
                                <w:bottom w:val="none" w:sz="0" w:space="0" w:color="auto"/>
                                <w:right w:val="none" w:sz="0" w:space="0" w:color="auto"/>
                              </w:divBdr>
                              <w:divsChild>
                                <w:div w:id="1706254075">
                                  <w:marLeft w:val="0"/>
                                  <w:marRight w:val="0"/>
                                  <w:marTop w:val="0"/>
                                  <w:marBottom w:val="0"/>
                                  <w:divBdr>
                                    <w:top w:val="none" w:sz="0" w:space="0" w:color="auto"/>
                                    <w:left w:val="none" w:sz="0" w:space="0" w:color="auto"/>
                                    <w:bottom w:val="none" w:sz="0" w:space="0" w:color="auto"/>
                                    <w:right w:val="none" w:sz="0" w:space="0" w:color="auto"/>
                                  </w:divBdr>
                                  <w:divsChild>
                                    <w:div w:id="16807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6845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473">
          <w:marLeft w:val="0"/>
          <w:marRight w:val="1"/>
          <w:marTop w:val="0"/>
          <w:marBottom w:val="0"/>
          <w:divBdr>
            <w:top w:val="none" w:sz="0" w:space="0" w:color="auto"/>
            <w:left w:val="none" w:sz="0" w:space="0" w:color="auto"/>
            <w:bottom w:val="none" w:sz="0" w:space="0" w:color="auto"/>
            <w:right w:val="none" w:sz="0" w:space="0" w:color="auto"/>
          </w:divBdr>
          <w:divsChild>
            <w:div w:id="1319533589">
              <w:marLeft w:val="0"/>
              <w:marRight w:val="0"/>
              <w:marTop w:val="0"/>
              <w:marBottom w:val="0"/>
              <w:divBdr>
                <w:top w:val="none" w:sz="0" w:space="0" w:color="auto"/>
                <w:left w:val="none" w:sz="0" w:space="0" w:color="auto"/>
                <w:bottom w:val="none" w:sz="0" w:space="0" w:color="auto"/>
                <w:right w:val="none" w:sz="0" w:space="0" w:color="auto"/>
              </w:divBdr>
              <w:divsChild>
                <w:div w:id="152380994">
                  <w:marLeft w:val="0"/>
                  <w:marRight w:val="1"/>
                  <w:marTop w:val="0"/>
                  <w:marBottom w:val="0"/>
                  <w:divBdr>
                    <w:top w:val="none" w:sz="0" w:space="0" w:color="auto"/>
                    <w:left w:val="none" w:sz="0" w:space="0" w:color="auto"/>
                    <w:bottom w:val="none" w:sz="0" w:space="0" w:color="auto"/>
                    <w:right w:val="none" w:sz="0" w:space="0" w:color="auto"/>
                  </w:divBdr>
                  <w:divsChild>
                    <w:div w:id="984434233">
                      <w:marLeft w:val="0"/>
                      <w:marRight w:val="0"/>
                      <w:marTop w:val="0"/>
                      <w:marBottom w:val="0"/>
                      <w:divBdr>
                        <w:top w:val="none" w:sz="0" w:space="0" w:color="auto"/>
                        <w:left w:val="none" w:sz="0" w:space="0" w:color="auto"/>
                        <w:bottom w:val="none" w:sz="0" w:space="0" w:color="auto"/>
                        <w:right w:val="none" w:sz="0" w:space="0" w:color="auto"/>
                      </w:divBdr>
                      <w:divsChild>
                        <w:div w:id="1020472601">
                          <w:marLeft w:val="0"/>
                          <w:marRight w:val="0"/>
                          <w:marTop w:val="0"/>
                          <w:marBottom w:val="0"/>
                          <w:divBdr>
                            <w:top w:val="none" w:sz="0" w:space="0" w:color="auto"/>
                            <w:left w:val="none" w:sz="0" w:space="0" w:color="auto"/>
                            <w:bottom w:val="none" w:sz="0" w:space="0" w:color="auto"/>
                            <w:right w:val="none" w:sz="0" w:space="0" w:color="auto"/>
                          </w:divBdr>
                          <w:divsChild>
                            <w:div w:id="375128356">
                              <w:marLeft w:val="0"/>
                              <w:marRight w:val="0"/>
                              <w:marTop w:val="120"/>
                              <w:marBottom w:val="360"/>
                              <w:divBdr>
                                <w:top w:val="none" w:sz="0" w:space="0" w:color="auto"/>
                                <w:left w:val="none" w:sz="0" w:space="0" w:color="auto"/>
                                <w:bottom w:val="none" w:sz="0" w:space="0" w:color="auto"/>
                                <w:right w:val="none" w:sz="0" w:space="0" w:color="auto"/>
                              </w:divBdr>
                              <w:divsChild>
                                <w:div w:id="160656232">
                                  <w:marLeft w:val="0"/>
                                  <w:marRight w:val="0"/>
                                  <w:marTop w:val="0"/>
                                  <w:marBottom w:val="0"/>
                                  <w:divBdr>
                                    <w:top w:val="none" w:sz="0" w:space="0" w:color="auto"/>
                                    <w:left w:val="none" w:sz="0" w:space="0" w:color="auto"/>
                                    <w:bottom w:val="none" w:sz="0" w:space="0" w:color="auto"/>
                                    <w:right w:val="none" w:sz="0" w:space="0" w:color="auto"/>
                                  </w:divBdr>
                                  <w:divsChild>
                                    <w:div w:id="825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287426">
      <w:bodyDiv w:val="1"/>
      <w:marLeft w:val="0"/>
      <w:marRight w:val="0"/>
      <w:marTop w:val="0"/>
      <w:marBottom w:val="0"/>
      <w:divBdr>
        <w:top w:val="none" w:sz="0" w:space="0" w:color="auto"/>
        <w:left w:val="none" w:sz="0" w:space="0" w:color="auto"/>
        <w:bottom w:val="none" w:sz="0" w:space="0" w:color="auto"/>
        <w:right w:val="none" w:sz="0" w:space="0" w:color="auto"/>
      </w:divBdr>
    </w:div>
    <w:div w:id="2035113710">
      <w:bodyDiv w:val="1"/>
      <w:marLeft w:val="0"/>
      <w:marRight w:val="0"/>
      <w:marTop w:val="0"/>
      <w:marBottom w:val="0"/>
      <w:divBdr>
        <w:top w:val="none" w:sz="0" w:space="0" w:color="auto"/>
        <w:left w:val="none" w:sz="0" w:space="0" w:color="auto"/>
        <w:bottom w:val="none" w:sz="0" w:space="0" w:color="auto"/>
        <w:right w:val="none" w:sz="0" w:space="0" w:color="auto"/>
      </w:divBdr>
    </w:div>
    <w:div w:id="2105834318">
      <w:bodyDiv w:val="1"/>
      <w:marLeft w:val="0"/>
      <w:marRight w:val="0"/>
      <w:marTop w:val="0"/>
      <w:marBottom w:val="0"/>
      <w:divBdr>
        <w:top w:val="none" w:sz="0" w:space="0" w:color="auto"/>
        <w:left w:val="none" w:sz="0" w:space="0" w:color="auto"/>
        <w:bottom w:val="none" w:sz="0" w:space="0" w:color="auto"/>
        <w:right w:val="none" w:sz="0" w:space="0" w:color="auto"/>
      </w:divBdr>
    </w:div>
    <w:div w:id="2124230857">
      <w:bodyDiv w:val="1"/>
      <w:marLeft w:val="0"/>
      <w:marRight w:val="0"/>
      <w:marTop w:val="0"/>
      <w:marBottom w:val="0"/>
      <w:divBdr>
        <w:top w:val="none" w:sz="0" w:space="0" w:color="auto"/>
        <w:left w:val="none" w:sz="0" w:space="0" w:color="auto"/>
        <w:bottom w:val="none" w:sz="0" w:space="0" w:color="auto"/>
        <w:right w:val="none" w:sz="0" w:space="0" w:color="auto"/>
      </w:divBdr>
    </w:div>
    <w:div w:id="21434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Custom%20Office%20Templates\NIH%20gr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706B-6B77-49E1-B910-E2DA57A9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NIH grant.dotx</Template>
  <TotalTime>1</TotalTime>
  <Pages>3</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Pharmacy</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Conlon</dc:creator>
  <cp:lastModifiedBy>Wayne T. McCormack</cp:lastModifiedBy>
  <cp:revision>3</cp:revision>
  <cp:lastPrinted>2017-02-09T21:41:00Z</cp:lastPrinted>
  <dcterms:created xsi:type="dcterms:W3CDTF">2017-05-22T21:46:00Z</dcterms:created>
  <dcterms:modified xsi:type="dcterms:W3CDTF">2017-05-22T21:47:00Z</dcterms:modified>
</cp:coreProperties>
</file>